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E32B" w14:textId="77777777" w:rsidR="003335CD" w:rsidRDefault="003335CD" w:rsidP="00631400">
      <w:pPr>
        <w:pStyle w:val="Titel"/>
        <w:rPr>
          <w:rFonts w:asciiTheme="minorHAnsi" w:hAnsiTheme="minorHAnsi" w:cstheme="minorHAnsi"/>
          <w:b/>
          <w:bCs/>
          <w:sz w:val="36"/>
          <w:szCs w:val="36"/>
          <w:lang w:val="da-DK"/>
        </w:rPr>
      </w:pPr>
    </w:p>
    <w:p w14:paraId="49CCAC4E" w14:textId="28E3FC9D" w:rsidR="00EA7E30" w:rsidRPr="005E7136" w:rsidRDefault="00D172DD" w:rsidP="0007242F">
      <w:pPr>
        <w:pStyle w:val="Titel"/>
        <w:rPr>
          <w:rFonts w:ascii="Georgia" w:hAnsi="Georgia" w:cstheme="minorHAnsi"/>
          <w:b/>
          <w:bCs/>
          <w:sz w:val="36"/>
          <w:szCs w:val="36"/>
          <w:lang w:val="da-DK"/>
        </w:rPr>
      </w:pP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Blanket</w:t>
      </w:r>
      <w:r w:rsidRPr="005E7136">
        <w:rPr>
          <w:rFonts w:ascii="Georgia" w:hAnsi="Georgia" w:cstheme="minorHAnsi"/>
          <w:b/>
          <w:bCs/>
          <w:spacing w:val="-5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til</w:t>
      </w:r>
      <w:r w:rsidRPr="005E7136">
        <w:rPr>
          <w:rFonts w:ascii="Georgia" w:hAnsi="Georgia" w:cstheme="minorHAnsi"/>
          <w:b/>
          <w:bCs/>
          <w:spacing w:val="-1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brug for</w:t>
      </w:r>
      <w:r w:rsidRPr="005E7136">
        <w:rPr>
          <w:rFonts w:ascii="Georgia" w:hAnsi="Georgia" w:cstheme="minorHAnsi"/>
          <w:b/>
          <w:bCs/>
          <w:spacing w:val="-4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forsvarer</w:t>
      </w:r>
      <w:r w:rsidR="003335CD" w:rsidRPr="005E7136">
        <w:rPr>
          <w:rFonts w:ascii="Georgia" w:hAnsi="Georgia"/>
          <w:noProof/>
        </w:rPr>
        <w:drawing>
          <wp:anchor distT="0" distB="0" distL="114300" distR="114300" simplePos="0" relativeHeight="251658240" behindDoc="1" locked="0" layoutInCell="1" allowOverlap="1" wp14:anchorId="6DA6DDA1" wp14:editId="4D5EC95C">
            <wp:simplePos x="0" y="0"/>
            <wp:positionH relativeFrom="column">
              <wp:posOffset>2499203</wp:posOffset>
            </wp:positionH>
            <wp:positionV relativeFrom="page">
              <wp:posOffset>1080655</wp:posOffset>
            </wp:positionV>
            <wp:extent cx="1490345" cy="1187450"/>
            <wp:effectExtent l="0" t="0" r="0" b="0"/>
            <wp:wrapTopAndBottom/>
            <wp:docPr id="40884725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ens</w:t>
      </w:r>
      <w:r w:rsidRPr="005E7136">
        <w:rPr>
          <w:rFonts w:ascii="Georgia" w:hAnsi="Georgia" w:cstheme="minorHAnsi"/>
          <w:b/>
          <w:bCs/>
          <w:spacing w:val="-4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anmodning</w:t>
      </w:r>
      <w:r w:rsidRPr="005E7136">
        <w:rPr>
          <w:rFonts w:ascii="Georgia" w:hAnsi="Georgia" w:cstheme="minorHAnsi"/>
          <w:b/>
          <w:bCs/>
          <w:spacing w:val="-2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om</w:t>
      </w:r>
      <w:r w:rsidRPr="005E7136">
        <w:rPr>
          <w:rFonts w:ascii="Georgia" w:hAnsi="Georgia" w:cstheme="minorHAnsi"/>
          <w:b/>
          <w:bCs/>
          <w:spacing w:val="-5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salær</w:t>
      </w:r>
      <w:r w:rsidRPr="005E7136">
        <w:rPr>
          <w:rFonts w:ascii="Georgia" w:hAnsi="Georgia" w:cstheme="minorHAnsi"/>
          <w:b/>
          <w:bCs/>
          <w:spacing w:val="-4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i</w:t>
      </w:r>
      <w:r w:rsidRPr="005E7136">
        <w:rPr>
          <w:rFonts w:ascii="Georgia" w:hAnsi="Georgia" w:cstheme="minorHAnsi"/>
          <w:b/>
          <w:bCs/>
          <w:spacing w:val="-3"/>
          <w:sz w:val="36"/>
          <w:szCs w:val="36"/>
          <w:lang w:val="da-DK"/>
        </w:rPr>
        <w:t xml:space="preserve"> </w:t>
      </w:r>
      <w:r w:rsidRPr="005E7136">
        <w:rPr>
          <w:rFonts w:ascii="Georgia" w:hAnsi="Georgia" w:cstheme="minorHAnsi"/>
          <w:b/>
          <w:bCs/>
          <w:sz w:val="36"/>
          <w:szCs w:val="36"/>
          <w:lang w:val="da-DK"/>
        </w:rPr>
        <w:t>straffesager</w:t>
      </w:r>
    </w:p>
    <w:p w14:paraId="4E232EF6" w14:textId="77777777" w:rsidR="00666A33" w:rsidRPr="00014F5B" w:rsidRDefault="00666A33">
      <w:pPr>
        <w:rPr>
          <w:rFonts w:ascii="Arial" w:hAnsi="Arial" w:cs="Arial"/>
          <w:b/>
          <w:bCs/>
          <w:lang w:val="da-DK"/>
        </w:rPr>
      </w:pPr>
    </w:p>
    <w:tbl>
      <w:tblPr>
        <w:tblStyle w:val="Tabel-Gitter"/>
        <w:tblW w:w="963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520"/>
      </w:tblGrid>
      <w:tr w:rsidR="00EA7E30" w:rsidRPr="000A0367" w14:paraId="23A697AE" w14:textId="77777777" w:rsidTr="00EA7E30">
        <w:trPr>
          <w:trHeight w:hRule="exact" w:val="39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66FEE63" w14:textId="45DBDAA2" w:rsidR="00EA7E30" w:rsidRPr="00EA7E30" w:rsidRDefault="00EA7E30" w:rsidP="00D00B40">
            <w:pPr>
              <w:rPr>
                <w:rFonts w:ascii="Georgia" w:hAnsi="Georgia" w:cs="Arial"/>
                <w:b/>
                <w:sz w:val="24"/>
                <w:lang w:val="da-DK"/>
              </w:rPr>
            </w:pPr>
            <w:r>
              <w:rPr>
                <w:rFonts w:ascii="Georgia" w:hAnsi="Georgia" w:cs="Arial"/>
                <w:b/>
                <w:sz w:val="24"/>
                <w:lang w:val="da-DK"/>
              </w:rPr>
              <w:t>Rettens navn</w:t>
            </w:r>
          </w:p>
        </w:tc>
        <w:tc>
          <w:tcPr>
            <w:tcW w:w="6520" w:type="dxa"/>
            <w:tcBorders>
              <w:left w:val="nil"/>
            </w:tcBorders>
          </w:tcPr>
          <w:p w14:paraId="1F192B80" w14:textId="19D14CD2" w:rsidR="00EA7E30" w:rsidRPr="000A0367" w:rsidRDefault="00EA7E30" w:rsidP="00D00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014F5B" w:rsidRPr="000A0367" w14:paraId="1BF7F335" w14:textId="77777777" w:rsidTr="00EA7E30">
        <w:trPr>
          <w:trHeight w:hRule="exact" w:val="39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53090AF2" w14:textId="77777777" w:rsidR="00014F5B" w:rsidRPr="00EA7E30" w:rsidRDefault="00014F5B" w:rsidP="00D00B40">
            <w:pPr>
              <w:rPr>
                <w:rFonts w:ascii="Georgia" w:hAnsi="Georgia" w:cs="Arial"/>
                <w:b/>
                <w:sz w:val="24"/>
                <w:lang w:val="da-DK"/>
              </w:rPr>
            </w:pP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Rettens</w:t>
            </w:r>
            <w:r w:rsidRPr="00EA7E30">
              <w:rPr>
                <w:rFonts w:ascii="Georgia" w:hAnsi="Georgia" w:cs="Arial"/>
                <w:b/>
                <w:spacing w:val="-9"/>
                <w:sz w:val="24"/>
                <w:lang w:val="da-DK"/>
              </w:rPr>
              <w:t xml:space="preserve"> </w:t>
            </w: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sagsnummer</w:t>
            </w:r>
          </w:p>
        </w:tc>
        <w:tc>
          <w:tcPr>
            <w:tcW w:w="6520" w:type="dxa"/>
            <w:tcBorders>
              <w:left w:val="nil"/>
            </w:tcBorders>
          </w:tcPr>
          <w:p w14:paraId="1CF5C79F" w14:textId="5627D01C" w:rsidR="00014F5B" w:rsidRPr="000A0367" w:rsidRDefault="00014F5B" w:rsidP="00D00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014F5B" w:rsidRPr="000A0367" w14:paraId="4DB4D802" w14:textId="77777777" w:rsidTr="00EA7E30">
        <w:trPr>
          <w:trHeight w:hRule="exact" w:val="39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123A06EF" w14:textId="77777777" w:rsidR="00014F5B" w:rsidRPr="00EA7E30" w:rsidRDefault="00014F5B" w:rsidP="00D00B40">
            <w:pPr>
              <w:rPr>
                <w:rFonts w:ascii="Georgia" w:hAnsi="Georgia" w:cs="Arial"/>
                <w:b/>
                <w:sz w:val="24"/>
                <w:lang w:val="da-DK"/>
              </w:rPr>
            </w:pP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Tiltaltes/sigtedes</w:t>
            </w:r>
            <w:r w:rsidRPr="00EA7E30">
              <w:rPr>
                <w:rFonts w:ascii="Georgia" w:hAnsi="Georgia" w:cs="Arial"/>
                <w:b/>
                <w:spacing w:val="-5"/>
                <w:sz w:val="24"/>
                <w:lang w:val="da-DK"/>
              </w:rPr>
              <w:t xml:space="preserve"> </w:t>
            </w: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navn</w:t>
            </w:r>
          </w:p>
        </w:tc>
        <w:tc>
          <w:tcPr>
            <w:tcW w:w="6520" w:type="dxa"/>
            <w:tcBorders>
              <w:left w:val="nil"/>
            </w:tcBorders>
          </w:tcPr>
          <w:p w14:paraId="5728A7A9" w14:textId="5067AFB7" w:rsidR="00014F5B" w:rsidRPr="000A0367" w:rsidRDefault="00014F5B" w:rsidP="00D00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014F5B" w:rsidRPr="000A0367" w14:paraId="2333642A" w14:textId="77777777" w:rsidTr="00EA7E30">
        <w:trPr>
          <w:trHeight w:hRule="exact" w:val="39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2DCFA7DC" w14:textId="77777777" w:rsidR="00014F5B" w:rsidRPr="00EA7E30" w:rsidRDefault="00014F5B" w:rsidP="00D00B40">
            <w:pPr>
              <w:rPr>
                <w:rFonts w:ascii="Georgia" w:hAnsi="Georgia" w:cs="Arial"/>
                <w:b/>
                <w:sz w:val="24"/>
                <w:lang w:val="da-DK"/>
              </w:rPr>
            </w:pP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Forsvarerens</w:t>
            </w:r>
            <w:r w:rsidRPr="00EA7E30">
              <w:rPr>
                <w:rFonts w:ascii="Georgia" w:hAnsi="Georgia" w:cs="Arial"/>
                <w:b/>
                <w:spacing w:val="-4"/>
                <w:sz w:val="24"/>
                <w:lang w:val="da-DK"/>
              </w:rPr>
              <w:t xml:space="preserve"> </w:t>
            </w:r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navn</w:t>
            </w:r>
          </w:p>
        </w:tc>
        <w:tc>
          <w:tcPr>
            <w:tcW w:w="6520" w:type="dxa"/>
            <w:tcBorders>
              <w:left w:val="nil"/>
            </w:tcBorders>
          </w:tcPr>
          <w:p w14:paraId="12676250" w14:textId="34CCEEC0" w:rsidR="00014F5B" w:rsidRPr="000A0367" w:rsidRDefault="00014F5B" w:rsidP="00D00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  <w:tr w:rsidR="00014F5B" w:rsidRPr="000A0367" w14:paraId="681AA5A4" w14:textId="77777777" w:rsidTr="00EA7E30">
        <w:trPr>
          <w:trHeight w:hRule="exact" w:val="397"/>
        </w:trPr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14:paraId="05967594" w14:textId="77777777" w:rsidR="00014F5B" w:rsidRPr="00EA7E30" w:rsidRDefault="00014F5B" w:rsidP="00D00B40">
            <w:pPr>
              <w:rPr>
                <w:rFonts w:ascii="Georgia" w:hAnsi="Georgia" w:cs="Arial"/>
                <w:b/>
                <w:sz w:val="24"/>
                <w:lang w:val="da-DK"/>
              </w:rPr>
            </w:pPr>
            <w:proofErr w:type="spellStart"/>
            <w:r w:rsidRPr="00EA7E30">
              <w:rPr>
                <w:rFonts w:ascii="Georgia" w:hAnsi="Georgia" w:cs="Arial"/>
                <w:b/>
                <w:sz w:val="24"/>
                <w:lang w:val="da-DK"/>
              </w:rPr>
              <w:t>Reg</w:t>
            </w:r>
            <w:proofErr w:type="spellEnd"/>
            <w:r w:rsidRPr="00EA7E30">
              <w:rPr>
                <w:rFonts w:ascii="Georgia" w:hAnsi="Georgia" w:cs="Arial"/>
                <w:b/>
                <w:sz w:val="24"/>
                <w:lang w:val="da-DK"/>
              </w:rPr>
              <w:t xml:space="preserve">. nr. og </w:t>
            </w:r>
            <w:proofErr w:type="spellStart"/>
            <w:r w:rsidRPr="00EA7E30">
              <w:rPr>
                <w:rFonts w:ascii="Georgia" w:hAnsi="Georgia" w:cs="Arial"/>
                <w:b/>
                <w:spacing w:val="-2"/>
                <w:sz w:val="24"/>
                <w:lang w:val="da-DK"/>
              </w:rPr>
              <w:t>kontonr</w:t>
            </w:r>
            <w:proofErr w:type="spellEnd"/>
            <w:r w:rsidRPr="00EA7E30">
              <w:rPr>
                <w:rFonts w:ascii="Georgia" w:hAnsi="Georgia" w:cs="Arial"/>
                <w:b/>
                <w:spacing w:val="-2"/>
                <w:sz w:val="24"/>
                <w:lang w:val="da-DK"/>
              </w:rPr>
              <w:t>.</w:t>
            </w:r>
          </w:p>
        </w:tc>
        <w:tc>
          <w:tcPr>
            <w:tcW w:w="6520" w:type="dxa"/>
            <w:tcBorders>
              <w:left w:val="nil"/>
            </w:tcBorders>
          </w:tcPr>
          <w:p w14:paraId="78296BD4" w14:textId="34F00B7A" w:rsidR="00014F5B" w:rsidRPr="000A0367" w:rsidRDefault="00014F5B" w:rsidP="00D00B40">
            <w:pPr>
              <w:rPr>
                <w:rFonts w:asciiTheme="minorHAnsi" w:hAnsiTheme="minorHAnsi" w:cstheme="minorHAnsi"/>
                <w:lang w:val="da-DK"/>
              </w:rPr>
            </w:pPr>
          </w:p>
        </w:tc>
      </w:tr>
    </w:tbl>
    <w:p w14:paraId="740B2EB4" w14:textId="77777777" w:rsidR="00631400" w:rsidRPr="00014F5B" w:rsidRDefault="00631400">
      <w:pPr>
        <w:rPr>
          <w:rFonts w:ascii="Arial" w:hAnsi="Arial" w:cs="Arial"/>
          <w:b/>
          <w:bCs/>
          <w:lang w:val="da-DK"/>
        </w:rPr>
      </w:pPr>
    </w:p>
    <w:p w14:paraId="07E38FE9" w14:textId="77777777" w:rsidR="003335CD" w:rsidRPr="000A0367" w:rsidRDefault="003335CD">
      <w:pPr>
        <w:rPr>
          <w:rFonts w:asciiTheme="minorHAnsi" w:hAnsiTheme="minorHAnsi" w:cstheme="minorHAnsi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56"/>
        <w:gridCol w:w="3969"/>
        <w:gridCol w:w="1134"/>
        <w:gridCol w:w="1269"/>
      </w:tblGrid>
      <w:tr w:rsidR="000A0367" w:rsidRPr="003335CD" w14:paraId="5CC9E5D2" w14:textId="56BA6459" w:rsidTr="007B5D1F">
        <w:tc>
          <w:tcPr>
            <w:tcW w:w="3256" w:type="dxa"/>
          </w:tcPr>
          <w:p w14:paraId="3F1A672C" w14:textId="3F89CBDB" w:rsidR="000A0367" w:rsidRPr="00014F5B" w:rsidRDefault="000A0367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014F5B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Grundlovsforhør</w:t>
            </w:r>
          </w:p>
        </w:tc>
        <w:tc>
          <w:tcPr>
            <w:tcW w:w="6372" w:type="dxa"/>
            <w:gridSpan w:val="3"/>
          </w:tcPr>
          <w:p w14:paraId="47A89135" w14:textId="2CB7EE2E" w:rsidR="000A0367" w:rsidRPr="00014F5B" w:rsidRDefault="000A0367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014F5B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 xml:space="preserve">Dato: </w:t>
            </w:r>
          </w:p>
        </w:tc>
      </w:tr>
      <w:tr w:rsidR="000A0367" w:rsidRPr="003335CD" w14:paraId="2E8F4AE5" w14:textId="28D78728" w:rsidTr="00131938">
        <w:tc>
          <w:tcPr>
            <w:tcW w:w="3256" w:type="dxa"/>
          </w:tcPr>
          <w:p w14:paraId="48828F91" w14:textId="208DDCA1" w:rsidR="000A0367" w:rsidRPr="0007242F" w:rsidRDefault="000A0367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Normal varighed 1.755 kr. (2026)</w:t>
            </w:r>
          </w:p>
        </w:tc>
        <w:tc>
          <w:tcPr>
            <w:tcW w:w="5103" w:type="dxa"/>
            <w:gridSpan w:val="2"/>
          </w:tcPr>
          <w:p w14:paraId="7ADA94E7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6F68C865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</w:tr>
      <w:tr w:rsidR="000A0367" w:rsidRPr="003335CD" w14:paraId="461167EC" w14:textId="21DCB3BE" w:rsidTr="00131938">
        <w:tc>
          <w:tcPr>
            <w:tcW w:w="3256" w:type="dxa"/>
            <w:vMerge w:val="restart"/>
            <w:vAlign w:val="center"/>
          </w:tcPr>
          <w:p w14:paraId="6E2BF03B" w14:textId="2B9459C8" w:rsidR="000A0367" w:rsidRPr="0007242F" w:rsidRDefault="000A0367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proofErr w:type="spellStart"/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Grundtakst</w:t>
            </w:r>
            <w:proofErr w:type="spellEnd"/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 pr. time 2.055</w:t>
            </w:r>
            <w:r w:rsidR="00B823FD"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 kr.</w:t>
            </w: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/time (2026)</w:t>
            </w:r>
          </w:p>
        </w:tc>
        <w:tc>
          <w:tcPr>
            <w:tcW w:w="3969" w:type="dxa"/>
            <w:vAlign w:val="center"/>
          </w:tcPr>
          <w:p w14:paraId="26ABFB20" w14:textId="45D81D62" w:rsidR="000A0367" w:rsidRPr="003335CD" w:rsidRDefault="000A036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 hverdage (hvis ud over en time)</w:t>
            </w:r>
          </w:p>
        </w:tc>
        <w:tc>
          <w:tcPr>
            <w:tcW w:w="1134" w:type="dxa"/>
            <w:vAlign w:val="center"/>
          </w:tcPr>
          <w:p w14:paraId="2637CF1E" w14:textId="5B504116" w:rsidR="000A0367" w:rsidRPr="003335CD" w:rsidRDefault="000A0367" w:rsidP="000A0367">
            <w:pPr>
              <w:jc w:val="right"/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  <w:vAlign w:val="center"/>
          </w:tcPr>
          <w:p w14:paraId="2AE84CFA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</w:tr>
      <w:tr w:rsidR="000A0367" w:rsidRPr="003335CD" w14:paraId="3F1EFCCA" w14:textId="2CDDDB34" w:rsidTr="00131938">
        <w:tc>
          <w:tcPr>
            <w:tcW w:w="3256" w:type="dxa"/>
            <w:vMerge/>
          </w:tcPr>
          <w:p w14:paraId="66BE31B2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969" w:type="dxa"/>
          </w:tcPr>
          <w:p w14:paraId="7FBB15AA" w14:textId="36AD4C49" w:rsidR="000A0367" w:rsidRPr="003335CD" w:rsidRDefault="000A036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 lørdag, søn- og helligdage, kl. 06-22 (+50%):</w:t>
            </w:r>
          </w:p>
        </w:tc>
        <w:tc>
          <w:tcPr>
            <w:tcW w:w="1134" w:type="dxa"/>
          </w:tcPr>
          <w:p w14:paraId="473B0AED" w14:textId="209A4871" w:rsidR="000A0367" w:rsidRPr="003335CD" w:rsidRDefault="000A0367" w:rsidP="000A0367">
            <w:pPr>
              <w:jc w:val="right"/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62F1F33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</w:tr>
      <w:tr w:rsidR="000A0367" w:rsidRPr="003335CD" w14:paraId="789B9FE4" w14:textId="77777777" w:rsidTr="00131938">
        <w:tc>
          <w:tcPr>
            <w:tcW w:w="3256" w:type="dxa"/>
            <w:vMerge/>
          </w:tcPr>
          <w:p w14:paraId="00E81C03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969" w:type="dxa"/>
          </w:tcPr>
          <w:p w14:paraId="57BF8A22" w14:textId="3A3BC4C7" w:rsidR="000A0367" w:rsidRPr="003335CD" w:rsidRDefault="000A036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 lørdag, søn- og helligdage, kl. 22-06 (+100%):</w:t>
            </w:r>
          </w:p>
        </w:tc>
        <w:tc>
          <w:tcPr>
            <w:tcW w:w="1134" w:type="dxa"/>
          </w:tcPr>
          <w:p w14:paraId="6A232FE9" w14:textId="3B8CF37B" w:rsidR="000A0367" w:rsidRPr="003335CD" w:rsidRDefault="000A0367" w:rsidP="000A0367">
            <w:pPr>
              <w:jc w:val="right"/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2F1FD9F" w14:textId="77777777" w:rsidR="000A0367" w:rsidRPr="003335CD" w:rsidRDefault="000A0367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07EF6DBB" w14:textId="77777777" w:rsidR="002B3CCB" w:rsidRPr="003335CD" w:rsidRDefault="002B3CCB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50"/>
        <w:gridCol w:w="2160"/>
        <w:gridCol w:w="663"/>
        <w:gridCol w:w="3292"/>
        <w:gridCol w:w="1263"/>
      </w:tblGrid>
      <w:tr w:rsidR="00B823FD" w:rsidRPr="003335CD" w14:paraId="13494EE6" w14:textId="77777777" w:rsidTr="00131938">
        <w:tc>
          <w:tcPr>
            <w:tcW w:w="2224" w:type="dxa"/>
            <w:vMerge w:val="restart"/>
          </w:tcPr>
          <w:p w14:paraId="7BC61194" w14:textId="1B2F3233" w:rsidR="00B823FD" w:rsidRPr="00014F5B" w:rsidRDefault="00B823FD" w:rsidP="00B823FD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014F5B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 xml:space="preserve">Fristforlængelse i retsmøde samt øvrige korte retsmøder under forberedelsen </w:t>
            </w:r>
          </w:p>
          <w:p w14:paraId="752CF943" w14:textId="0531A8F4" w:rsidR="00B823FD" w:rsidRPr="00014F5B" w:rsidRDefault="00B823FD" w:rsidP="00B823FD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– 1.630 kr. pr. retsmøde (2026)</w:t>
            </w:r>
          </w:p>
        </w:tc>
        <w:tc>
          <w:tcPr>
            <w:tcW w:w="6135" w:type="dxa"/>
            <w:gridSpan w:val="3"/>
          </w:tcPr>
          <w:p w14:paraId="534CFDD1" w14:textId="775FA2F0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  <w:r w:rsidR="0007242F">
              <w:rPr>
                <w:rFonts w:ascii="Arial" w:hAnsi="Arial" w:cs="Arial"/>
                <w:lang w:val="da-DK"/>
              </w:rPr>
              <w:t xml:space="preserve"> 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56FBC1DE" w14:textId="1D8D5D9C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06853980" w14:textId="77777777" w:rsidTr="00131938">
        <w:tc>
          <w:tcPr>
            <w:tcW w:w="2224" w:type="dxa"/>
            <w:vMerge/>
          </w:tcPr>
          <w:p w14:paraId="7E647A95" w14:textId="06ADED6F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70E70F64" w14:textId="1C5C4FA3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B46645D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7D92693B" w14:textId="77777777" w:rsidTr="00131938">
        <w:tc>
          <w:tcPr>
            <w:tcW w:w="2224" w:type="dxa"/>
            <w:vMerge/>
          </w:tcPr>
          <w:p w14:paraId="3FFBA4C3" w14:textId="597A7983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2AF223CB" w14:textId="7430C6E4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2653F2B2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109E2D70" w14:textId="77777777" w:rsidTr="00131938">
        <w:tc>
          <w:tcPr>
            <w:tcW w:w="2224" w:type="dxa"/>
            <w:vMerge/>
          </w:tcPr>
          <w:p w14:paraId="74DC0314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641DBDFB" w14:textId="520967DF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40E3899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4A0EC0B2" w14:textId="77777777" w:rsidTr="00131938">
        <w:tc>
          <w:tcPr>
            <w:tcW w:w="2224" w:type="dxa"/>
            <w:vMerge/>
          </w:tcPr>
          <w:p w14:paraId="5E164037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07C635C8" w14:textId="2CAD42FB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A09EE7B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4F5F13A8" w14:textId="77777777" w:rsidTr="00131938">
        <w:tc>
          <w:tcPr>
            <w:tcW w:w="2224" w:type="dxa"/>
            <w:vMerge/>
          </w:tcPr>
          <w:p w14:paraId="170847D0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6F25E9AC" w14:textId="298A95D1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C825762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6ECC400C" w14:textId="77777777" w:rsidTr="006E3C43">
        <w:tc>
          <w:tcPr>
            <w:tcW w:w="2224" w:type="dxa"/>
            <w:vMerge/>
          </w:tcPr>
          <w:p w14:paraId="024644B0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</w:tcPr>
          <w:p w14:paraId="1B7E645D" w14:textId="73038D61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ADD171B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5FF92BC1" w14:textId="77777777" w:rsidTr="006E3C43">
        <w:tc>
          <w:tcPr>
            <w:tcW w:w="2224" w:type="dxa"/>
            <w:vMerge/>
          </w:tcPr>
          <w:p w14:paraId="0525E5F6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 w14:paraId="3F1F6BC6" w14:textId="6E937A53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Antal retsmøder i</w:t>
            </w:r>
            <w:r w:rsidR="0007242F">
              <w:rPr>
                <w:rFonts w:ascii="Arial" w:hAnsi="Arial" w:cs="Arial"/>
                <w:lang w:val="da-DK"/>
              </w:rPr>
              <w:t xml:space="preserve"> </w:t>
            </w:r>
            <w:r w:rsidRPr="003335CD">
              <w:rPr>
                <w:rFonts w:ascii="Arial" w:hAnsi="Arial" w:cs="Arial"/>
                <w:lang w:val="da-DK"/>
              </w:rPr>
              <w:t xml:space="preserve">alt 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7625B971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304" w:type="dxa"/>
            <w:tcBorders>
              <w:left w:val="nil"/>
            </w:tcBorders>
          </w:tcPr>
          <w:p w14:paraId="5C7BC3B5" w14:textId="73CB2C51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1.630,00 kr.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33766478" w14:textId="3D616566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2E3CFFC5" w14:textId="77777777" w:rsidR="00966C7C" w:rsidRPr="003335CD" w:rsidRDefault="00966C7C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4"/>
        <w:gridCol w:w="2166"/>
        <w:gridCol w:w="665"/>
        <w:gridCol w:w="3304"/>
        <w:gridCol w:w="1269"/>
      </w:tblGrid>
      <w:tr w:rsidR="00B823FD" w:rsidRPr="003335CD" w14:paraId="37A2AEDE" w14:textId="77777777" w:rsidTr="00131938">
        <w:tc>
          <w:tcPr>
            <w:tcW w:w="2224" w:type="dxa"/>
            <w:vMerge w:val="restart"/>
          </w:tcPr>
          <w:p w14:paraId="6CF17A1B" w14:textId="7CA58D8A" w:rsidR="00B823FD" w:rsidRPr="00014F5B" w:rsidRDefault="00B823FD" w:rsidP="00B823FD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014F5B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 xml:space="preserve">Skriftlig fristforlængelse </w:t>
            </w:r>
          </w:p>
          <w:p w14:paraId="0D2D5D0F" w14:textId="2D8DAB43" w:rsidR="00B823FD" w:rsidRPr="003335CD" w:rsidRDefault="00B823FD" w:rsidP="00B823FD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– 1.030 kr. pr. stk. (2026)</w:t>
            </w:r>
          </w:p>
        </w:tc>
        <w:tc>
          <w:tcPr>
            <w:tcW w:w="6135" w:type="dxa"/>
            <w:gridSpan w:val="3"/>
          </w:tcPr>
          <w:p w14:paraId="2057C179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61A5FB33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2F385DC4" w14:textId="77777777" w:rsidTr="00131938">
        <w:tc>
          <w:tcPr>
            <w:tcW w:w="2224" w:type="dxa"/>
            <w:vMerge/>
          </w:tcPr>
          <w:p w14:paraId="771B3E3B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6B2F577D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23C5292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0B982AC7" w14:textId="77777777" w:rsidTr="00131938">
        <w:tc>
          <w:tcPr>
            <w:tcW w:w="2224" w:type="dxa"/>
            <w:vMerge/>
          </w:tcPr>
          <w:p w14:paraId="207200EC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509A139B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41EF1227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14809B77" w14:textId="77777777" w:rsidTr="00131938">
        <w:tc>
          <w:tcPr>
            <w:tcW w:w="2224" w:type="dxa"/>
            <w:vMerge/>
          </w:tcPr>
          <w:p w14:paraId="67ADC824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10E40198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61DE901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62A5BC2E" w14:textId="77777777" w:rsidTr="00131938">
        <w:tc>
          <w:tcPr>
            <w:tcW w:w="2224" w:type="dxa"/>
            <w:vMerge/>
          </w:tcPr>
          <w:p w14:paraId="24D8DE60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2ED7E0EB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2ADC5B42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3A3DD88F" w14:textId="77777777" w:rsidTr="00131938">
        <w:tc>
          <w:tcPr>
            <w:tcW w:w="2224" w:type="dxa"/>
            <w:vMerge/>
          </w:tcPr>
          <w:p w14:paraId="0B311C50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7617D63E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0B82F6AC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4D7F335B" w14:textId="77777777" w:rsidTr="006E3C43">
        <w:tc>
          <w:tcPr>
            <w:tcW w:w="2224" w:type="dxa"/>
            <w:vMerge/>
          </w:tcPr>
          <w:p w14:paraId="71A9C900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  <w:tcBorders>
              <w:bottom w:val="single" w:sz="4" w:space="0" w:color="auto"/>
            </w:tcBorders>
          </w:tcPr>
          <w:p w14:paraId="19910A26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C3F2519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B823FD" w:rsidRPr="003335CD" w14:paraId="0CB9D5B6" w14:textId="77777777" w:rsidTr="006E3C43">
        <w:tc>
          <w:tcPr>
            <w:tcW w:w="2224" w:type="dxa"/>
            <w:vMerge/>
          </w:tcPr>
          <w:p w14:paraId="23E20CE4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6" w:type="dxa"/>
            <w:tcBorders>
              <w:right w:val="nil"/>
            </w:tcBorders>
          </w:tcPr>
          <w:p w14:paraId="321550B5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Antal retsmøder i alt </w:t>
            </w:r>
          </w:p>
        </w:tc>
        <w:tc>
          <w:tcPr>
            <w:tcW w:w="665" w:type="dxa"/>
            <w:tcBorders>
              <w:left w:val="nil"/>
              <w:right w:val="nil"/>
            </w:tcBorders>
          </w:tcPr>
          <w:p w14:paraId="76C60D56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3304" w:type="dxa"/>
            <w:tcBorders>
              <w:left w:val="nil"/>
            </w:tcBorders>
          </w:tcPr>
          <w:p w14:paraId="26FA976D" w14:textId="2F6AA091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1.</w:t>
            </w:r>
            <w:r w:rsidR="002F4157" w:rsidRPr="003335CD">
              <w:rPr>
                <w:rFonts w:ascii="Arial" w:hAnsi="Arial" w:cs="Arial"/>
                <w:lang w:val="da-DK"/>
              </w:rPr>
              <w:t>0</w:t>
            </w:r>
            <w:r w:rsidRPr="003335CD">
              <w:rPr>
                <w:rFonts w:ascii="Arial" w:hAnsi="Arial" w:cs="Arial"/>
                <w:lang w:val="da-DK"/>
              </w:rPr>
              <w:t>30,00 kr.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768FFBBF" w14:textId="77777777" w:rsidR="00B823FD" w:rsidRPr="003335CD" w:rsidRDefault="00B823FD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6E8D5FBA" w14:textId="77777777" w:rsidR="00B823FD" w:rsidRPr="003335CD" w:rsidRDefault="00B823FD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4"/>
        <w:gridCol w:w="2166"/>
        <w:gridCol w:w="2126"/>
        <w:gridCol w:w="1843"/>
        <w:gridCol w:w="1269"/>
      </w:tblGrid>
      <w:tr w:rsidR="00656EE4" w:rsidRPr="003335CD" w14:paraId="2EA12C3A" w14:textId="77777777" w:rsidTr="00131938">
        <w:tc>
          <w:tcPr>
            <w:tcW w:w="2224" w:type="dxa"/>
            <w:vMerge w:val="restart"/>
          </w:tcPr>
          <w:p w14:paraId="5904E958" w14:textId="421BE9E6" w:rsidR="00656EE4" w:rsidRPr="00EA7E30" w:rsidRDefault="00656EE4" w:rsidP="00D805F4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Afhøring hos Politiet</w:t>
            </w:r>
          </w:p>
          <w:p w14:paraId="2C78AE49" w14:textId="2A08FDE2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– 2.055 kr. pr. time (2026)</w:t>
            </w:r>
          </w:p>
        </w:tc>
        <w:tc>
          <w:tcPr>
            <w:tcW w:w="6135" w:type="dxa"/>
            <w:gridSpan w:val="3"/>
          </w:tcPr>
          <w:p w14:paraId="2CC2EDC7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4D28BB2B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656EE4" w:rsidRPr="003335CD" w14:paraId="3EDD8ACC" w14:textId="77777777" w:rsidTr="00131938">
        <w:tc>
          <w:tcPr>
            <w:tcW w:w="2224" w:type="dxa"/>
            <w:vMerge/>
          </w:tcPr>
          <w:p w14:paraId="782A6B1C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0E5BFA4D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799E0973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656EE4" w:rsidRPr="003335CD" w14:paraId="21D66E5D" w14:textId="77777777" w:rsidTr="00131938">
        <w:tc>
          <w:tcPr>
            <w:tcW w:w="2224" w:type="dxa"/>
            <w:vMerge/>
          </w:tcPr>
          <w:p w14:paraId="54227E10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5" w:type="dxa"/>
            <w:gridSpan w:val="3"/>
          </w:tcPr>
          <w:p w14:paraId="4A4B105E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3CBFB6D9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656EE4" w:rsidRPr="003335CD" w14:paraId="66BF2D25" w14:textId="77777777" w:rsidTr="00131938">
        <w:tc>
          <w:tcPr>
            <w:tcW w:w="2224" w:type="dxa"/>
            <w:vMerge/>
          </w:tcPr>
          <w:p w14:paraId="6B4E9DEE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6" w:type="dxa"/>
          </w:tcPr>
          <w:p w14:paraId="420DA9D9" w14:textId="7E5D4C7B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I alt tidsforbrug</w:t>
            </w:r>
          </w:p>
        </w:tc>
        <w:tc>
          <w:tcPr>
            <w:tcW w:w="2126" w:type="dxa"/>
          </w:tcPr>
          <w:p w14:paraId="2139C360" w14:textId="091145C1" w:rsidR="00656EE4" w:rsidRPr="003335CD" w:rsidRDefault="00656EE4" w:rsidP="00656EE4">
            <w:pPr>
              <w:jc w:val="right"/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 timer</w:t>
            </w:r>
          </w:p>
        </w:tc>
        <w:tc>
          <w:tcPr>
            <w:tcW w:w="1843" w:type="dxa"/>
          </w:tcPr>
          <w:p w14:paraId="4008EFAD" w14:textId="57C86B84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2.055,00 kr.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31DF835C" w14:textId="77777777" w:rsidR="00656EE4" w:rsidRPr="003335CD" w:rsidRDefault="00656EE4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69E032AC" w14:textId="77777777" w:rsidR="00656EE4" w:rsidRPr="003335CD" w:rsidRDefault="00656EE4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3"/>
        <w:gridCol w:w="2167"/>
        <w:gridCol w:w="2126"/>
        <w:gridCol w:w="1843"/>
        <w:gridCol w:w="1269"/>
      </w:tblGrid>
      <w:tr w:rsidR="008E4468" w:rsidRPr="003335CD" w14:paraId="25FBD825" w14:textId="77777777" w:rsidTr="00131938">
        <w:tc>
          <w:tcPr>
            <w:tcW w:w="2223" w:type="dxa"/>
            <w:vMerge w:val="restart"/>
          </w:tcPr>
          <w:p w14:paraId="3C1DFA47" w14:textId="03CC85C3" w:rsidR="008E4468" w:rsidRPr="00EA7E30" w:rsidRDefault="008E4468" w:rsidP="00D805F4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Arrestbesøg</w:t>
            </w:r>
          </w:p>
          <w:p w14:paraId="65174F08" w14:textId="13CE594B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Af normal varighed – 1.755 kr. (2026)</w:t>
            </w:r>
          </w:p>
        </w:tc>
        <w:tc>
          <w:tcPr>
            <w:tcW w:w="6136" w:type="dxa"/>
            <w:gridSpan w:val="3"/>
          </w:tcPr>
          <w:p w14:paraId="43070FE3" w14:textId="7D39665B" w:rsidR="008E4468" w:rsidRPr="003335CD" w:rsidRDefault="008E4468" w:rsidP="00656EE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 og tidsforbrug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0C975DF3" w14:textId="687A9DDD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8E4468" w:rsidRPr="003335CD" w14:paraId="40EF4C4F" w14:textId="77777777" w:rsidTr="00131938">
        <w:tc>
          <w:tcPr>
            <w:tcW w:w="2223" w:type="dxa"/>
            <w:vMerge/>
          </w:tcPr>
          <w:p w14:paraId="499FC501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11558EBC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16B6A600" w14:textId="17F774BA" w:rsidR="008E4468" w:rsidRPr="003335CD" w:rsidRDefault="008E4468" w:rsidP="00656EE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forbrug </w:t>
            </w:r>
          </w:p>
        </w:tc>
        <w:tc>
          <w:tcPr>
            <w:tcW w:w="1843" w:type="dxa"/>
          </w:tcPr>
          <w:p w14:paraId="25795981" w14:textId="15D1C4D6" w:rsidR="008E4468" w:rsidRPr="003335CD" w:rsidRDefault="0007242F" w:rsidP="00656EE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                  </w:t>
            </w:r>
            <w:r w:rsidR="008E4468"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A516DD5" w14:textId="0A421DAE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8E4468" w:rsidRPr="003335CD" w14:paraId="657FB14D" w14:textId="77777777" w:rsidTr="00131938">
        <w:tc>
          <w:tcPr>
            <w:tcW w:w="2223" w:type="dxa"/>
            <w:vMerge/>
          </w:tcPr>
          <w:p w14:paraId="374F5AED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7A6002F9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0E806145" w14:textId="37141EB3" w:rsidR="008E4468" w:rsidRPr="003335CD" w:rsidRDefault="008E4468" w:rsidP="00656EE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forbrug</w:t>
            </w:r>
          </w:p>
        </w:tc>
        <w:tc>
          <w:tcPr>
            <w:tcW w:w="1843" w:type="dxa"/>
          </w:tcPr>
          <w:p w14:paraId="229C1BA5" w14:textId="33F8D635" w:rsidR="008E4468" w:rsidRPr="003335CD" w:rsidRDefault="0007242F" w:rsidP="00656EE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                  </w:t>
            </w:r>
            <w:r w:rsidR="008E4468"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05EF23B" w14:textId="48F60EA1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8E4468" w:rsidRPr="003335CD" w14:paraId="13F10FB3" w14:textId="77777777" w:rsidTr="00131938">
        <w:tc>
          <w:tcPr>
            <w:tcW w:w="2223" w:type="dxa"/>
            <w:vMerge/>
          </w:tcPr>
          <w:p w14:paraId="6EC1B814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18BFC0B1" w14:textId="2BAEF5E2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0F500FA9" w14:textId="5C4E843F" w:rsidR="008E4468" w:rsidRPr="003335CD" w:rsidRDefault="008E4468" w:rsidP="00656EE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forbrug </w:t>
            </w:r>
          </w:p>
        </w:tc>
        <w:tc>
          <w:tcPr>
            <w:tcW w:w="1843" w:type="dxa"/>
          </w:tcPr>
          <w:p w14:paraId="0D757334" w14:textId="4F1270D7" w:rsidR="008E4468" w:rsidRPr="003335CD" w:rsidRDefault="0007242F" w:rsidP="00D805F4">
            <w:pPr>
              <w:rPr>
                <w:rFonts w:ascii="Arial" w:hAnsi="Arial" w:cs="Arial"/>
                <w:lang w:val="da-DK"/>
              </w:rPr>
            </w:pPr>
            <w:r>
              <w:rPr>
                <w:rFonts w:ascii="Arial" w:hAnsi="Arial" w:cs="Arial"/>
                <w:lang w:val="da-DK"/>
              </w:rPr>
              <w:t xml:space="preserve">                  </w:t>
            </w:r>
            <w:r w:rsidR="008E4468"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DD15D31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8E4468" w:rsidRPr="003335CD" w14:paraId="214AFC32" w14:textId="77777777" w:rsidTr="00131938">
        <w:tc>
          <w:tcPr>
            <w:tcW w:w="2223" w:type="dxa"/>
            <w:vMerge/>
          </w:tcPr>
          <w:p w14:paraId="5A25B017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4293" w:type="dxa"/>
            <w:gridSpan w:val="2"/>
          </w:tcPr>
          <w:p w14:paraId="48C039F4" w14:textId="6A46D7FE" w:rsidR="008E4468" w:rsidRPr="003335CD" w:rsidRDefault="008E4468" w:rsidP="00656EE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I alt antal fængselsbesøg: </w:t>
            </w:r>
          </w:p>
        </w:tc>
        <w:tc>
          <w:tcPr>
            <w:tcW w:w="1843" w:type="dxa"/>
          </w:tcPr>
          <w:p w14:paraId="117C197D" w14:textId="057C78DF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1.755 kr.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0EA8DB3" w14:textId="77777777" w:rsidR="008E4468" w:rsidRPr="003335CD" w:rsidRDefault="008E4468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2060C979" w14:textId="77777777" w:rsidR="00656EE4" w:rsidRPr="003335CD" w:rsidRDefault="00656EE4">
      <w:pPr>
        <w:rPr>
          <w:rFonts w:ascii="Arial" w:hAnsi="Arial" w:cs="Arial"/>
          <w:lang w:val="da-DK"/>
        </w:rPr>
      </w:pPr>
    </w:p>
    <w:tbl>
      <w:tblPr>
        <w:tblStyle w:val="Tabel-Gitter"/>
        <w:tblW w:w="9610" w:type="dxa"/>
        <w:tblLook w:val="04A0" w:firstRow="1" w:lastRow="0" w:firstColumn="1" w:lastColumn="0" w:noHBand="0" w:noVBand="1"/>
      </w:tblPr>
      <w:tblGrid>
        <w:gridCol w:w="3366"/>
        <w:gridCol w:w="2110"/>
        <w:gridCol w:w="3018"/>
        <w:gridCol w:w="1116"/>
      </w:tblGrid>
      <w:tr w:rsidR="00DD3BF2" w:rsidRPr="003335CD" w14:paraId="2AA872D9" w14:textId="77777777" w:rsidTr="00131938">
        <w:tc>
          <w:tcPr>
            <w:tcW w:w="3366" w:type="dxa"/>
            <w:vMerge w:val="restart"/>
          </w:tcPr>
          <w:p w14:paraId="226199BE" w14:textId="01484CA5" w:rsidR="00DD3BF2" w:rsidRPr="0007242F" w:rsidRDefault="00DD3BF2" w:rsidP="00B21E78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Hovedforhandling i tilståelsessager</w:t>
            </w:r>
            <w:r w:rsidRPr="003335CD">
              <w:rPr>
                <w:rFonts w:ascii="Arial" w:hAnsi="Arial" w:cs="Arial"/>
                <w:lang w:val="da-DK"/>
              </w:rPr>
              <w:br/>
            </w: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Varighed op til ca. ½ time: 2.780 kr. (2026)</w:t>
            </w:r>
          </w:p>
          <w:p w14:paraId="6AF9F79F" w14:textId="27EBF6A3" w:rsidR="00DD3BF2" w:rsidRPr="003335CD" w:rsidRDefault="00DD3BF2" w:rsidP="00B21E78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br/>
              <w:t>(Hvis flere end to sager behandles lige efter hinanden, pr. sag 2.055 kr. (2026))</w:t>
            </w:r>
          </w:p>
        </w:tc>
        <w:tc>
          <w:tcPr>
            <w:tcW w:w="5128" w:type="dxa"/>
            <w:gridSpan w:val="2"/>
            <w:tcBorders>
              <w:bottom w:val="nil"/>
            </w:tcBorders>
          </w:tcPr>
          <w:p w14:paraId="129D6BE7" w14:textId="3B1803CC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6" w:type="dxa"/>
            <w:vMerge w:val="restart"/>
            <w:shd w:val="clear" w:color="auto" w:fill="E7E6E6" w:themeFill="background2"/>
            <w:vAlign w:val="center"/>
          </w:tcPr>
          <w:p w14:paraId="3C412801" w14:textId="77777777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DD3BF2" w:rsidRPr="003335CD" w14:paraId="71DCA94D" w14:textId="2428A186" w:rsidTr="00131938">
        <w:tc>
          <w:tcPr>
            <w:tcW w:w="3366" w:type="dxa"/>
            <w:vMerge/>
          </w:tcPr>
          <w:p w14:paraId="1B4AC96C" w14:textId="77777777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10" w:type="dxa"/>
            <w:tcBorders>
              <w:top w:val="nil"/>
              <w:right w:val="nil"/>
            </w:tcBorders>
          </w:tcPr>
          <w:p w14:paraId="1F1DFEDE" w14:textId="6D0FE0DE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Tidsforbrug: </w:t>
            </w:r>
          </w:p>
        </w:tc>
        <w:tc>
          <w:tcPr>
            <w:tcW w:w="3018" w:type="dxa"/>
            <w:tcBorders>
              <w:top w:val="nil"/>
              <w:left w:val="nil"/>
            </w:tcBorders>
          </w:tcPr>
          <w:p w14:paraId="6228A8FC" w14:textId="35413F87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timer (frokost fratrukket) </w:t>
            </w:r>
          </w:p>
        </w:tc>
        <w:tc>
          <w:tcPr>
            <w:tcW w:w="1116" w:type="dxa"/>
            <w:vMerge/>
            <w:shd w:val="clear" w:color="auto" w:fill="E7E6E6" w:themeFill="background2"/>
          </w:tcPr>
          <w:p w14:paraId="4CE7C0CF" w14:textId="448D6715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DD3BF2" w:rsidRPr="005E7136" w14:paraId="3F175B9D" w14:textId="77777777" w:rsidTr="00131938">
        <w:tc>
          <w:tcPr>
            <w:tcW w:w="3366" w:type="dxa"/>
            <w:vMerge/>
          </w:tcPr>
          <w:p w14:paraId="585ED601" w14:textId="77777777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5128" w:type="dxa"/>
            <w:gridSpan w:val="2"/>
            <w:vAlign w:val="center"/>
          </w:tcPr>
          <w:p w14:paraId="6DC01CDF" w14:textId="1F90644B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Sagen er én af flere sager lige efter hinanden:</w:t>
            </w:r>
            <w:r w:rsidRPr="003335CD">
              <w:rPr>
                <w:rFonts w:ascii="Arial" w:hAnsi="Arial" w:cs="Arial"/>
                <w:lang w:val="da-DK"/>
              </w:rPr>
              <w:br/>
              <w:t xml:space="preserve"> JA </w:t>
            </w:r>
            <w:sdt>
              <w:sdtPr>
                <w:rPr>
                  <w:rFonts w:ascii="Arial" w:hAnsi="Arial" w:cs="Arial"/>
                  <w:lang w:val="da-DK"/>
                </w:rPr>
                <w:id w:val="12801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E97"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NEJ </w:t>
            </w:r>
            <w:sdt>
              <w:sdtPr>
                <w:rPr>
                  <w:rFonts w:ascii="Arial" w:hAnsi="Arial" w:cs="Arial"/>
                  <w:lang w:val="da-DK"/>
                </w:rPr>
                <w:id w:val="9202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E97"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 (markeres)</w:t>
            </w:r>
          </w:p>
        </w:tc>
        <w:tc>
          <w:tcPr>
            <w:tcW w:w="1116" w:type="dxa"/>
            <w:vMerge/>
            <w:shd w:val="clear" w:color="auto" w:fill="E7E6E6" w:themeFill="background2"/>
          </w:tcPr>
          <w:p w14:paraId="7E207AE3" w14:textId="77777777" w:rsidR="00DD3BF2" w:rsidRPr="003335CD" w:rsidRDefault="00DD3BF2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3260FF97" w14:textId="77777777" w:rsidR="008E4468" w:rsidRPr="003335CD" w:rsidRDefault="008E4468">
      <w:pPr>
        <w:rPr>
          <w:rFonts w:ascii="Arial" w:hAnsi="Arial" w:cs="Arial"/>
          <w:lang w:val="da-DK"/>
        </w:rPr>
      </w:pPr>
    </w:p>
    <w:tbl>
      <w:tblPr>
        <w:tblStyle w:val="Tabel-Gitter"/>
        <w:tblW w:w="9610" w:type="dxa"/>
        <w:tblLook w:val="04A0" w:firstRow="1" w:lastRow="0" w:firstColumn="1" w:lastColumn="0" w:noHBand="0" w:noVBand="1"/>
      </w:tblPr>
      <w:tblGrid>
        <w:gridCol w:w="3342"/>
        <w:gridCol w:w="2097"/>
        <w:gridCol w:w="38"/>
        <w:gridCol w:w="30"/>
        <w:gridCol w:w="2993"/>
        <w:gridCol w:w="1110"/>
      </w:tblGrid>
      <w:tr w:rsidR="00126B0D" w:rsidRPr="003335CD" w14:paraId="036AFF5B" w14:textId="77777777" w:rsidTr="00131938">
        <w:tc>
          <w:tcPr>
            <w:tcW w:w="3342" w:type="dxa"/>
            <w:vMerge w:val="restart"/>
          </w:tcPr>
          <w:p w14:paraId="2CEBA984" w14:textId="7D9F1045" w:rsidR="00126B0D" w:rsidRPr="00EA7E30" w:rsidRDefault="00126B0D" w:rsidP="00DD3BF2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 xml:space="preserve">Hovedforhandling i domsmandssager/ </w:t>
            </w:r>
          </w:p>
          <w:p w14:paraId="20A25F38" w14:textId="7D22E784" w:rsidR="00126B0D" w:rsidRPr="00EA7E30" w:rsidRDefault="00126B0D" w:rsidP="00DD3BF2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længerevarende tilståelsessager</w:t>
            </w:r>
          </w:p>
          <w:p w14:paraId="2DCF2E5A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  <w:p w14:paraId="5F109D44" w14:textId="77777777" w:rsidR="00126B0D" w:rsidRPr="0007242F" w:rsidRDefault="00126B0D" w:rsidP="00DD3BF2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1 time: 3.085 kr. </w:t>
            </w:r>
          </w:p>
          <w:p w14:paraId="1B6E2F6C" w14:textId="4729639F" w:rsidR="00126B0D" w:rsidRPr="0007242F" w:rsidRDefault="00126B0D" w:rsidP="00DD3BF2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2 timer: 6.165 kr. </w:t>
            </w:r>
          </w:p>
          <w:p w14:paraId="6D1DF40F" w14:textId="77777777" w:rsidR="00126B0D" w:rsidRPr="0007242F" w:rsidRDefault="00126B0D" w:rsidP="00DD3BF2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3 timer: 9.250 kr. </w:t>
            </w:r>
          </w:p>
          <w:p w14:paraId="077EBD2E" w14:textId="337E1C56" w:rsidR="00126B0D" w:rsidRPr="0007242F" w:rsidRDefault="00126B0D" w:rsidP="00DD3BF2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4 timer: 12.330 kr. </w:t>
            </w:r>
          </w:p>
          <w:p w14:paraId="242C53B2" w14:textId="77777777" w:rsidR="00126B0D" w:rsidRPr="0007242F" w:rsidRDefault="00126B0D" w:rsidP="00DD3BF2">
            <w:pPr>
              <w:rPr>
                <w:rFonts w:ascii="Arial" w:hAnsi="Arial" w:cs="Arial"/>
                <w:sz w:val="18"/>
                <w:szCs w:val="18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 xml:space="preserve">5 timer: 15.415 kr. </w:t>
            </w:r>
          </w:p>
          <w:p w14:paraId="6F551690" w14:textId="3574D822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6 timer: 18. 495 kr.</w:t>
            </w: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br/>
              <w:t>(2026)</w:t>
            </w:r>
          </w:p>
        </w:tc>
        <w:tc>
          <w:tcPr>
            <w:tcW w:w="5158" w:type="dxa"/>
            <w:gridSpan w:val="4"/>
            <w:tcBorders>
              <w:bottom w:val="nil"/>
            </w:tcBorders>
          </w:tcPr>
          <w:p w14:paraId="2E4F8C5F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0" w:type="dxa"/>
            <w:vMerge w:val="restart"/>
            <w:shd w:val="clear" w:color="auto" w:fill="E7E6E6" w:themeFill="background2"/>
            <w:vAlign w:val="center"/>
          </w:tcPr>
          <w:p w14:paraId="3CC8EE4E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0ABD4AB3" w14:textId="77777777" w:rsidTr="00131938">
        <w:tc>
          <w:tcPr>
            <w:tcW w:w="3342" w:type="dxa"/>
            <w:vMerge/>
          </w:tcPr>
          <w:p w14:paraId="3AD2F171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097" w:type="dxa"/>
            <w:tcBorders>
              <w:top w:val="nil"/>
              <w:bottom w:val="single" w:sz="4" w:space="0" w:color="auto"/>
              <w:right w:val="nil"/>
            </w:tcBorders>
          </w:tcPr>
          <w:p w14:paraId="49855C69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Tidsforbrug: </w:t>
            </w:r>
          </w:p>
        </w:tc>
        <w:tc>
          <w:tcPr>
            <w:tcW w:w="306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1C36F240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timer (frokost fratrukket) 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02F84D62" w14:textId="77777777" w:rsidR="00126B0D" w:rsidRPr="003335CD" w:rsidRDefault="00126B0D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305DE490" w14:textId="77777777" w:rsidTr="00131938">
        <w:trPr>
          <w:trHeight w:val="290"/>
        </w:trPr>
        <w:tc>
          <w:tcPr>
            <w:tcW w:w="3342" w:type="dxa"/>
            <w:vMerge/>
          </w:tcPr>
          <w:p w14:paraId="1AE75AF2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5158" w:type="dxa"/>
            <w:gridSpan w:val="4"/>
            <w:tcBorders>
              <w:bottom w:val="nil"/>
            </w:tcBorders>
          </w:tcPr>
          <w:p w14:paraId="3898BCF0" w14:textId="589C5BC8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56951545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47993E03" w14:textId="77777777" w:rsidTr="00131938">
        <w:trPr>
          <w:trHeight w:val="255"/>
        </w:trPr>
        <w:tc>
          <w:tcPr>
            <w:tcW w:w="3342" w:type="dxa"/>
            <w:vMerge/>
          </w:tcPr>
          <w:p w14:paraId="5DFF5214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35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26FCC14D" w14:textId="1E05D455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Tidsforbrug: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68F0B5EF" w14:textId="51AB44AF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 (frokost fratrukket)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4990805D" w14:textId="665BC064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7D46D17C" w14:textId="77777777" w:rsidTr="00131938">
        <w:trPr>
          <w:trHeight w:val="240"/>
        </w:trPr>
        <w:tc>
          <w:tcPr>
            <w:tcW w:w="3342" w:type="dxa"/>
            <w:vMerge/>
          </w:tcPr>
          <w:p w14:paraId="407051BB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5158" w:type="dxa"/>
            <w:gridSpan w:val="4"/>
            <w:tcBorders>
              <w:bottom w:val="nil"/>
            </w:tcBorders>
          </w:tcPr>
          <w:p w14:paraId="2FFC4522" w14:textId="2BFD0AE8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7BF4E6CA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13CB42F9" w14:textId="77777777" w:rsidTr="00131938">
        <w:trPr>
          <w:trHeight w:val="280"/>
        </w:trPr>
        <w:tc>
          <w:tcPr>
            <w:tcW w:w="3342" w:type="dxa"/>
            <w:vMerge/>
          </w:tcPr>
          <w:p w14:paraId="28814735" w14:textId="77777777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2959280" w14:textId="403C4212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</w:tcBorders>
          </w:tcPr>
          <w:p w14:paraId="2F442F69" w14:textId="497FE6D0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 (frokost fratrukket)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3F21EE99" w14:textId="4DD9955F" w:rsidR="00126B0D" w:rsidRPr="003335CD" w:rsidRDefault="00126B0D" w:rsidP="00DD3BF2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5539EFA9" w14:textId="77777777" w:rsidTr="00131938">
        <w:trPr>
          <w:trHeight w:val="260"/>
        </w:trPr>
        <w:tc>
          <w:tcPr>
            <w:tcW w:w="3342" w:type="dxa"/>
            <w:vMerge/>
          </w:tcPr>
          <w:p w14:paraId="64A56D21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5158" w:type="dxa"/>
            <w:gridSpan w:val="4"/>
            <w:tcBorders>
              <w:bottom w:val="nil"/>
            </w:tcBorders>
          </w:tcPr>
          <w:p w14:paraId="78559219" w14:textId="62FA3BBB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10883A86" w14:textId="58A6213A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660C5CBB" w14:textId="77777777" w:rsidTr="00131938">
        <w:trPr>
          <w:trHeight w:val="280"/>
        </w:trPr>
        <w:tc>
          <w:tcPr>
            <w:tcW w:w="3342" w:type="dxa"/>
            <w:vMerge/>
          </w:tcPr>
          <w:p w14:paraId="7617104F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5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DD99058" w14:textId="1979FB3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Tidsforbrug: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</w:tcBorders>
          </w:tcPr>
          <w:p w14:paraId="4E8384AB" w14:textId="1D58503C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 (frokost fratrukket)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268561F9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69D32867" w14:textId="77777777" w:rsidTr="00131938">
        <w:trPr>
          <w:trHeight w:val="305"/>
        </w:trPr>
        <w:tc>
          <w:tcPr>
            <w:tcW w:w="3342" w:type="dxa"/>
            <w:vMerge/>
          </w:tcPr>
          <w:p w14:paraId="12EC6631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5158" w:type="dxa"/>
            <w:gridSpan w:val="4"/>
            <w:tcBorders>
              <w:bottom w:val="nil"/>
            </w:tcBorders>
          </w:tcPr>
          <w:p w14:paraId="6AEDE7CE" w14:textId="4F7AD919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43E2AB51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</w:tr>
      <w:tr w:rsidR="00126B0D" w:rsidRPr="003335CD" w14:paraId="7B19E3F2" w14:textId="77777777" w:rsidTr="00131938">
        <w:trPr>
          <w:trHeight w:val="305"/>
        </w:trPr>
        <w:tc>
          <w:tcPr>
            <w:tcW w:w="3342" w:type="dxa"/>
            <w:vMerge/>
          </w:tcPr>
          <w:p w14:paraId="4850871D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5" w:type="dxa"/>
            <w:gridSpan w:val="3"/>
            <w:tcBorders>
              <w:top w:val="nil"/>
              <w:right w:val="nil"/>
            </w:tcBorders>
          </w:tcPr>
          <w:p w14:paraId="545C3F65" w14:textId="719930B6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Tidsforbrug:</w:t>
            </w:r>
          </w:p>
        </w:tc>
        <w:tc>
          <w:tcPr>
            <w:tcW w:w="2993" w:type="dxa"/>
            <w:tcBorders>
              <w:top w:val="nil"/>
              <w:left w:val="nil"/>
            </w:tcBorders>
          </w:tcPr>
          <w:p w14:paraId="71F8FA0D" w14:textId="5D34CC38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 (frokost fratrukket)</w:t>
            </w:r>
          </w:p>
        </w:tc>
        <w:tc>
          <w:tcPr>
            <w:tcW w:w="1110" w:type="dxa"/>
            <w:vMerge/>
            <w:shd w:val="clear" w:color="auto" w:fill="E7E6E6" w:themeFill="background2"/>
          </w:tcPr>
          <w:p w14:paraId="779DC84B" w14:textId="77777777" w:rsidR="00126B0D" w:rsidRPr="003335CD" w:rsidRDefault="00126B0D" w:rsidP="00126B0D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1858F0B9" w14:textId="77777777" w:rsidR="00DD3BF2" w:rsidRPr="003335CD" w:rsidRDefault="00DD3BF2">
      <w:pPr>
        <w:rPr>
          <w:rFonts w:ascii="Arial" w:hAnsi="Arial" w:cs="Arial"/>
          <w:lang w:val="da-DK"/>
        </w:rPr>
      </w:pPr>
    </w:p>
    <w:tbl>
      <w:tblPr>
        <w:tblStyle w:val="Tabel-Gitter"/>
        <w:tblW w:w="8500" w:type="dxa"/>
        <w:tblLook w:val="04A0" w:firstRow="1" w:lastRow="0" w:firstColumn="1" w:lastColumn="0" w:noHBand="0" w:noVBand="1"/>
      </w:tblPr>
      <w:tblGrid>
        <w:gridCol w:w="2110"/>
        <w:gridCol w:w="6390"/>
      </w:tblGrid>
      <w:tr w:rsidR="00216ECD" w:rsidRPr="003335CD" w14:paraId="7E66FC15" w14:textId="77777777" w:rsidTr="00131938">
        <w:tc>
          <w:tcPr>
            <w:tcW w:w="1696" w:type="dxa"/>
          </w:tcPr>
          <w:p w14:paraId="0CA5AF95" w14:textId="7C53C9F9" w:rsidR="00216ECD" w:rsidRPr="00EA7E30" w:rsidRDefault="00216ECD" w:rsidP="00D805F4">
            <w:pPr>
              <w:rPr>
                <w:rFonts w:ascii="Georgia" w:hAnsi="Georgia" w:cs="Arial"/>
                <w:b/>
                <w:bCs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Rejseforbehold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963A2BC" w14:textId="487AF15B" w:rsidR="00216ECD" w:rsidRPr="003335CD" w:rsidRDefault="00216ECD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Er rejseforbeholdet ophævet, jf. retsplejelovens § 741, stk. 1, 2. pkt., jf. § 334, stk. 3? JA </w:t>
            </w:r>
            <w:sdt>
              <w:sdtPr>
                <w:rPr>
                  <w:rFonts w:ascii="Arial" w:hAnsi="Arial" w:cs="Arial"/>
                  <w:lang w:val="da-DK"/>
                </w:rPr>
                <w:id w:val="123350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3827"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NEJ </w:t>
            </w:r>
            <w:sdt>
              <w:sdtPr>
                <w:rPr>
                  <w:rFonts w:ascii="Arial" w:hAnsi="Arial" w:cs="Arial"/>
                  <w:lang w:val="da-DK"/>
                </w:rPr>
                <w:id w:val="-104537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 (markeres)</w:t>
            </w:r>
          </w:p>
        </w:tc>
      </w:tr>
    </w:tbl>
    <w:p w14:paraId="16ED1018" w14:textId="77777777" w:rsidR="00126B0D" w:rsidRPr="003335CD" w:rsidRDefault="00126B0D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20"/>
        <w:gridCol w:w="2167"/>
        <w:gridCol w:w="570"/>
        <w:gridCol w:w="1556"/>
        <w:gridCol w:w="1846"/>
        <w:gridCol w:w="1269"/>
      </w:tblGrid>
      <w:tr w:rsidR="00133827" w:rsidRPr="003335CD" w14:paraId="1CE96D49" w14:textId="77777777" w:rsidTr="00133827">
        <w:tc>
          <w:tcPr>
            <w:tcW w:w="2220" w:type="dxa"/>
            <w:vMerge w:val="restart"/>
          </w:tcPr>
          <w:p w14:paraId="26A45A60" w14:textId="34C19CF9" w:rsidR="00133827" w:rsidRPr="00EA7E30" w:rsidRDefault="00133827" w:rsidP="00133827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Rejsetid</w:t>
            </w:r>
          </w:p>
          <w:p w14:paraId="0A2BD132" w14:textId="3896E33E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07242F">
              <w:rPr>
                <w:rFonts w:ascii="Arial" w:hAnsi="Arial" w:cs="Arial"/>
                <w:sz w:val="18"/>
                <w:szCs w:val="18"/>
                <w:lang w:val="da-DK"/>
              </w:rPr>
              <w:t>– 1.030 kr. pr. time (2026)</w:t>
            </w:r>
          </w:p>
        </w:tc>
        <w:tc>
          <w:tcPr>
            <w:tcW w:w="2167" w:type="dxa"/>
          </w:tcPr>
          <w:p w14:paraId="4E05271B" w14:textId="226519F8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  <w:gridSpan w:val="2"/>
          </w:tcPr>
          <w:p w14:paraId="0DDBD365" w14:textId="1BA208E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</w:t>
            </w:r>
          </w:p>
        </w:tc>
        <w:tc>
          <w:tcPr>
            <w:tcW w:w="1846" w:type="dxa"/>
          </w:tcPr>
          <w:p w14:paraId="48E4950D" w14:textId="323C362C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36BA1CA3" w14:textId="15E9E435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3335CD" w14:paraId="543A9161" w14:textId="77777777" w:rsidTr="00133827">
        <w:tc>
          <w:tcPr>
            <w:tcW w:w="2220" w:type="dxa"/>
            <w:vMerge/>
          </w:tcPr>
          <w:p w14:paraId="094293CD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5A2CD711" w14:textId="426EE113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  <w:gridSpan w:val="2"/>
          </w:tcPr>
          <w:p w14:paraId="05439ED7" w14:textId="32BD77AF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</w:t>
            </w:r>
          </w:p>
        </w:tc>
        <w:tc>
          <w:tcPr>
            <w:tcW w:w="1846" w:type="dxa"/>
          </w:tcPr>
          <w:p w14:paraId="0E3154A8" w14:textId="29A54FFD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5896D80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3335CD" w14:paraId="1522D8B9" w14:textId="77777777" w:rsidTr="00133827">
        <w:tc>
          <w:tcPr>
            <w:tcW w:w="2220" w:type="dxa"/>
            <w:vMerge/>
          </w:tcPr>
          <w:p w14:paraId="42125BB7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55555F49" w14:textId="30FB7716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  <w:gridSpan w:val="2"/>
          </w:tcPr>
          <w:p w14:paraId="47354B43" w14:textId="0F9021E6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</w:t>
            </w:r>
          </w:p>
        </w:tc>
        <w:tc>
          <w:tcPr>
            <w:tcW w:w="1846" w:type="dxa"/>
          </w:tcPr>
          <w:p w14:paraId="629517B7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0CBBA12C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3335CD" w14:paraId="75DF4773" w14:textId="77777777" w:rsidTr="00133827">
        <w:tc>
          <w:tcPr>
            <w:tcW w:w="2220" w:type="dxa"/>
            <w:vMerge/>
          </w:tcPr>
          <w:p w14:paraId="74E0EC79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73DCD1CB" w14:textId="3B5AB6F9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  <w:gridSpan w:val="2"/>
          </w:tcPr>
          <w:p w14:paraId="7969520D" w14:textId="213C3413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tidsforbrug</w:t>
            </w:r>
          </w:p>
        </w:tc>
        <w:tc>
          <w:tcPr>
            <w:tcW w:w="1846" w:type="dxa"/>
          </w:tcPr>
          <w:p w14:paraId="587DBFEC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timer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6B389CAB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5E7136" w14:paraId="3EEC7F7E" w14:textId="77777777" w:rsidTr="00133827">
        <w:tc>
          <w:tcPr>
            <w:tcW w:w="2220" w:type="dxa"/>
            <w:vMerge/>
          </w:tcPr>
          <w:p w14:paraId="11C50662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9" w:type="dxa"/>
            <w:gridSpan w:val="4"/>
            <w:tcBorders>
              <w:bottom w:val="single" w:sz="4" w:space="0" w:color="auto"/>
            </w:tcBorders>
          </w:tcPr>
          <w:p w14:paraId="753F5EC5" w14:textId="3996C70D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Transport til fængselsbesøg </w:t>
            </w:r>
            <w:sdt>
              <w:sdtPr>
                <w:rPr>
                  <w:rFonts w:ascii="Arial" w:hAnsi="Arial" w:cs="Arial"/>
                  <w:lang w:val="da-DK"/>
                </w:rPr>
                <w:id w:val="-2996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retsmøde </w:t>
            </w:r>
            <w:sdt>
              <w:sdtPr>
                <w:rPr>
                  <w:rFonts w:ascii="Arial" w:hAnsi="Arial" w:cs="Arial"/>
                  <w:lang w:val="da-DK"/>
                </w:rPr>
                <w:id w:val="-18998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(markeres) 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B2393DF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3335CD" w14:paraId="6B6DBA6B" w14:textId="77777777" w:rsidTr="00133827">
        <w:trPr>
          <w:trHeight w:val="1074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78B2A8BB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737" w:type="dxa"/>
            <w:gridSpan w:val="2"/>
            <w:tcBorders>
              <w:bottom w:val="nil"/>
              <w:right w:val="nil"/>
            </w:tcBorders>
          </w:tcPr>
          <w:p w14:paraId="31657997" w14:textId="01645DE7" w:rsidR="00133827" w:rsidRPr="003335CD" w:rsidRDefault="00133827" w:rsidP="007B2E9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Hvis fængselsbesøg har omfattet flere klienter, angives andel på</w:t>
            </w:r>
          </w:p>
          <w:p w14:paraId="79000524" w14:textId="1CF65446" w:rsidR="00133827" w:rsidRPr="003335CD" w:rsidRDefault="00133827" w:rsidP="007B2E9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denne sag.</w:t>
            </w:r>
          </w:p>
        </w:tc>
        <w:tc>
          <w:tcPr>
            <w:tcW w:w="3402" w:type="dxa"/>
            <w:gridSpan w:val="2"/>
            <w:tcBorders>
              <w:left w:val="nil"/>
              <w:bottom w:val="nil"/>
            </w:tcBorders>
          </w:tcPr>
          <w:p w14:paraId="599DB0BB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0D235FC" w14:textId="7D77023C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  <w:tr w:rsidR="00133827" w:rsidRPr="005E7136" w14:paraId="1042C68B" w14:textId="77777777" w:rsidTr="00133827">
        <w:trPr>
          <w:trHeight w:val="806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6737AF45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737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5E4BD97C" w14:textId="2680AE19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Hvis forskellige arresthuse/fængsler angives hvilke: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4B9C64C" w14:textId="77777777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1EE347B6" w14:textId="18A8F488" w:rsidR="00133827" w:rsidRPr="003335CD" w:rsidRDefault="00133827" w:rsidP="00133827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7C821D20" w14:textId="77777777" w:rsidR="00131938" w:rsidRPr="003335CD" w:rsidRDefault="00131938">
      <w:pPr>
        <w:rPr>
          <w:rFonts w:ascii="Arial" w:hAnsi="Arial" w:cs="Arial"/>
          <w:lang w:val="da-DK"/>
        </w:rPr>
      </w:pP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2220"/>
        <w:gridCol w:w="6139"/>
        <w:gridCol w:w="1269"/>
      </w:tblGrid>
      <w:tr w:rsidR="003F0338" w:rsidRPr="003335CD" w14:paraId="22048D32" w14:textId="75D78710" w:rsidTr="003F0338">
        <w:trPr>
          <w:trHeight w:val="2800"/>
        </w:trPr>
        <w:tc>
          <w:tcPr>
            <w:tcW w:w="2220" w:type="dxa"/>
            <w:tcBorders>
              <w:bottom w:val="single" w:sz="4" w:space="0" w:color="auto"/>
              <w:right w:val="nil"/>
            </w:tcBorders>
          </w:tcPr>
          <w:p w14:paraId="624DC59F" w14:textId="77777777" w:rsidR="003F0338" w:rsidRPr="00EA7E30" w:rsidRDefault="003F0338" w:rsidP="003F0338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lastRenderedPageBreak/>
              <w:t xml:space="preserve">Andet </w:t>
            </w:r>
          </w:p>
          <w:p w14:paraId="1A35F870" w14:textId="5CA360C4" w:rsidR="003F0338" w:rsidRPr="003335CD" w:rsidRDefault="003F0338" w:rsidP="003F0338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– med begrundelse:</w:t>
            </w:r>
          </w:p>
        </w:tc>
        <w:tc>
          <w:tcPr>
            <w:tcW w:w="6139" w:type="dxa"/>
            <w:tcBorders>
              <w:left w:val="nil"/>
              <w:bottom w:val="single" w:sz="4" w:space="0" w:color="auto"/>
            </w:tcBorders>
          </w:tcPr>
          <w:p w14:paraId="62A5DCD3" w14:textId="72217DEB" w:rsidR="003F0338" w:rsidRPr="003335CD" w:rsidRDefault="003F0338" w:rsidP="003F0338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1573B4" w14:textId="1F161A05" w:rsidR="003F0338" w:rsidRPr="003335CD" w:rsidRDefault="003F0338" w:rsidP="003F0338">
            <w:pPr>
              <w:rPr>
                <w:rFonts w:ascii="Arial" w:hAnsi="Arial" w:cs="Arial"/>
                <w:lang w:val="da-DK"/>
              </w:rPr>
            </w:pPr>
          </w:p>
        </w:tc>
      </w:tr>
      <w:tr w:rsidR="003F0338" w:rsidRPr="003335CD" w14:paraId="1877A0D2" w14:textId="77777777" w:rsidTr="003F0338">
        <w:trPr>
          <w:trHeight w:val="490"/>
        </w:trPr>
        <w:tc>
          <w:tcPr>
            <w:tcW w:w="2220" w:type="dxa"/>
            <w:tcBorders>
              <w:top w:val="single" w:sz="4" w:space="0" w:color="auto"/>
              <w:left w:val="nil"/>
              <w:bottom w:val="thickThinSmallGap" w:sz="24" w:space="0" w:color="auto"/>
              <w:right w:val="nil"/>
            </w:tcBorders>
          </w:tcPr>
          <w:p w14:paraId="1C486B36" w14:textId="5A95DD67" w:rsidR="003F0338" w:rsidRPr="00EA7E30" w:rsidRDefault="003F0338" w:rsidP="003F0338">
            <w:pPr>
              <w:rPr>
                <w:rFonts w:ascii="Georgia" w:hAnsi="Georgia" w:cs="Arial"/>
                <w:b/>
                <w:bCs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Salærforslag i alt kr.</w:t>
            </w:r>
          </w:p>
        </w:tc>
        <w:tc>
          <w:tcPr>
            <w:tcW w:w="6139" w:type="dxa"/>
            <w:tcBorders>
              <w:top w:val="single" w:sz="4" w:space="0" w:color="auto"/>
              <w:left w:val="nil"/>
              <w:bottom w:val="thickThinSmallGap" w:sz="24" w:space="0" w:color="auto"/>
              <w:right w:val="single" w:sz="4" w:space="0" w:color="auto"/>
            </w:tcBorders>
          </w:tcPr>
          <w:p w14:paraId="2145B2F0" w14:textId="77777777" w:rsidR="003F0338" w:rsidRPr="003335CD" w:rsidRDefault="003F0338" w:rsidP="003F0338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EE5D22" w14:textId="2493E675" w:rsidR="003F0338" w:rsidRPr="003335CD" w:rsidRDefault="003F0338" w:rsidP="003F0338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48BCF925" w14:textId="77777777" w:rsidR="00133827" w:rsidRPr="003335CD" w:rsidRDefault="00133827">
      <w:pPr>
        <w:rPr>
          <w:rFonts w:ascii="Arial" w:hAnsi="Arial" w:cs="Arial"/>
          <w:lang w:val="da-DK"/>
        </w:rPr>
      </w:pPr>
    </w:p>
    <w:p w14:paraId="2023D401" w14:textId="77777777" w:rsidR="00775A5A" w:rsidRPr="003335CD" w:rsidRDefault="00775A5A">
      <w:pPr>
        <w:rPr>
          <w:rFonts w:ascii="Arial" w:hAnsi="Arial" w:cs="Arial"/>
          <w:lang w:val="da-DK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09"/>
        <w:gridCol w:w="1966"/>
        <w:gridCol w:w="1928"/>
        <w:gridCol w:w="1703"/>
        <w:gridCol w:w="1122"/>
      </w:tblGrid>
      <w:tr w:rsidR="004D2B87" w:rsidRPr="003335CD" w14:paraId="2A3F40CF" w14:textId="77777777" w:rsidTr="00D805F4">
        <w:tc>
          <w:tcPr>
            <w:tcW w:w="2220" w:type="dxa"/>
            <w:vMerge w:val="restart"/>
          </w:tcPr>
          <w:p w14:paraId="7DF74F0C" w14:textId="034CF28F" w:rsidR="004D2B87" w:rsidRPr="00EA7E30" w:rsidRDefault="004D2B87" w:rsidP="00775A5A">
            <w:pPr>
              <w:rPr>
                <w:rFonts w:ascii="Georgia" w:hAnsi="Georgia" w:cs="Arial"/>
                <w:b/>
                <w:bCs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Transportgodtgørelse</w:t>
            </w:r>
          </w:p>
        </w:tc>
        <w:tc>
          <w:tcPr>
            <w:tcW w:w="2167" w:type="dxa"/>
          </w:tcPr>
          <w:p w14:paraId="13A06EC8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0CC6A608" w14:textId="21DF134B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Antal km: </w:t>
            </w:r>
          </w:p>
        </w:tc>
        <w:tc>
          <w:tcPr>
            <w:tcW w:w="1846" w:type="dxa"/>
          </w:tcPr>
          <w:p w14:paraId="3BDC3D4D" w14:textId="06549CEE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3,94kr</w:t>
            </w:r>
          </w:p>
        </w:tc>
        <w:tc>
          <w:tcPr>
            <w:tcW w:w="1269" w:type="dxa"/>
            <w:vMerge w:val="restart"/>
            <w:shd w:val="clear" w:color="auto" w:fill="E7E6E6" w:themeFill="background2"/>
            <w:vAlign w:val="center"/>
          </w:tcPr>
          <w:p w14:paraId="0B2875E3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3335CD" w14:paraId="46FB3813" w14:textId="77777777" w:rsidTr="00D805F4">
        <w:tc>
          <w:tcPr>
            <w:tcW w:w="2220" w:type="dxa"/>
            <w:vMerge/>
          </w:tcPr>
          <w:p w14:paraId="57A619A4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1A329D9E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22D5859A" w14:textId="22E8545C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Antal km:</w:t>
            </w:r>
          </w:p>
        </w:tc>
        <w:tc>
          <w:tcPr>
            <w:tcW w:w="1846" w:type="dxa"/>
          </w:tcPr>
          <w:p w14:paraId="74731832" w14:textId="2908727B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3,94kr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7E74194A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3335CD" w14:paraId="52F89203" w14:textId="77777777" w:rsidTr="00D805F4">
        <w:tc>
          <w:tcPr>
            <w:tcW w:w="2220" w:type="dxa"/>
            <w:vMerge/>
          </w:tcPr>
          <w:p w14:paraId="2EA3050C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3F057686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4FA0D25D" w14:textId="45F922EA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Antal km:</w:t>
            </w:r>
          </w:p>
        </w:tc>
        <w:tc>
          <w:tcPr>
            <w:tcW w:w="1846" w:type="dxa"/>
          </w:tcPr>
          <w:p w14:paraId="67B311E6" w14:textId="043DF1E6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3,94kr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BC295C5" w14:textId="77777777" w:rsidR="004D2B87" w:rsidRPr="003335CD" w:rsidRDefault="004D2B87" w:rsidP="00775A5A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3335CD" w14:paraId="43F2EEFF" w14:textId="77777777" w:rsidTr="00D805F4">
        <w:tc>
          <w:tcPr>
            <w:tcW w:w="2220" w:type="dxa"/>
            <w:vMerge/>
          </w:tcPr>
          <w:p w14:paraId="25066910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2167" w:type="dxa"/>
          </w:tcPr>
          <w:p w14:paraId="01F95AD7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Dato:</w:t>
            </w:r>
          </w:p>
        </w:tc>
        <w:tc>
          <w:tcPr>
            <w:tcW w:w="2126" w:type="dxa"/>
          </w:tcPr>
          <w:p w14:paraId="561E9D48" w14:textId="169AC144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Antal km:</w:t>
            </w:r>
          </w:p>
        </w:tc>
        <w:tc>
          <w:tcPr>
            <w:tcW w:w="1846" w:type="dxa"/>
          </w:tcPr>
          <w:p w14:paraId="6F84AF51" w14:textId="5AF989DF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x 3,94kr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5046B74D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5E7136" w14:paraId="2AF79E37" w14:textId="77777777" w:rsidTr="00D805F4">
        <w:tc>
          <w:tcPr>
            <w:tcW w:w="2220" w:type="dxa"/>
            <w:vMerge/>
          </w:tcPr>
          <w:p w14:paraId="59C7874C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9" w:type="dxa"/>
            <w:gridSpan w:val="3"/>
            <w:tcBorders>
              <w:bottom w:val="single" w:sz="4" w:space="0" w:color="auto"/>
            </w:tcBorders>
          </w:tcPr>
          <w:p w14:paraId="569E6692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 xml:space="preserve">Transport til fængselsbesøg </w:t>
            </w:r>
            <w:sdt>
              <w:sdtPr>
                <w:rPr>
                  <w:rFonts w:ascii="Arial" w:hAnsi="Arial" w:cs="Arial"/>
                  <w:lang w:val="da-DK"/>
                </w:rPr>
                <w:id w:val="17862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retsmøde </w:t>
            </w:r>
            <w:sdt>
              <w:sdtPr>
                <w:rPr>
                  <w:rFonts w:ascii="Arial" w:hAnsi="Arial" w:cs="Arial"/>
                  <w:lang w:val="da-DK"/>
                </w:rPr>
                <w:id w:val="11549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(markeres) 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5D1C177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5E7136" w14:paraId="4528D171" w14:textId="77777777" w:rsidTr="004D2B87">
        <w:trPr>
          <w:trHeight w:val="568"/>
        </w:trPr>
        <w:tc>
          <w:tcPr>
            <w:tcW w:w="2220" w:type="dxa"/>
            <w:vMerge/>
          </w:tcPr>
          <w:p w14:paraId="787D6F5B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9" w:type="dxa"/>
            <w:gridSpan w:val="3"/>
            <w:tcBorders>
              <w:bottom w:val="nil"/>
            </w:tcBorders>
          </w:tcPr>
          <w:p w14:paraId="4A7D2983" w14:textId="574E97D0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Hvis fængselsbesøg har omfattet flere klienter, angives andel på denne sag.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3EAE70C3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5E7136" w14:paraId="0A0574AA" w14:textId="77777777" w:rsidTr="004D2B87">
        <w:trPr>
          <w:trHeight w:val="376"/>
        </w:trPr>
        <w:tc>
          <w:tcPr>
            <w:tcW w:w="2220" w:type="dxa"/>
            <w:vMerge/>
          </w:tcPr>
          <w:p w14:paraId="49F7A568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9" w:type="dxa"/>
            <w:gridSpan w:val="3"/>
            <w:tcBorders>
              <w:top w:val="nil"/>
              <w:bottom w:val="nil"/>
            </w:tcBorders>
          </w:tcPr>
          <w:p w14:paraId="2F34B0F2" w14:textId="5FEFA7E3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  <w:r w:rsidRPr="003335CD">
              <w:rPr>
                <w:rFonts w:ascii="Arial" w:hAnsi="Arial" w:cs="Arial"/>
                <w:lang w:val="da-DK"/>
              </w:rPr>
              <w:t>Hvis forskellige arresthuse/fængsler angives hvilke:</w:t>
            </w:r>
          </w:p>
        </w:tc>
        <w:tc>
          <w:tcPr>
            <w:tcW w:w="1269" w:type="dxa"/>
            <w:vMerge/>
            <w:shd w:val="clear" w:color="auto" w:fill="E7E6E6" w:themeFill="background2"/>
          </w:tcPr>
          <w:p w14:paraId="1374FC73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  <w:tr w:rsidR="004D2B87" w:rsidRPr="005E7136" w14:paraId="69CB2627" w14:textId="77777777" w:rsidTr="004D2B87">
        <w:trPr>
          <w:trHeight w:val="850"/>
        </w:trPr>
        <w:tc>
          <w:tcPr>
            <w:tcW w:w="2220" w:type="dxa"/>
            <w:vMerge/>
            <w:tcBorders>
              <w:bottom w:val="single" w:sz="4" w:space="0" w:color="auto"/>
            </w:tcBorders>
          </w:tcPr>
          <w:p w14:paraId="1BAAE31A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6139" w:type="dxa"/>
            <w:gridSpan w:val="3"/>
            <w:tcBorders>
              <w:top w:val="nil"/>
              <w:bottom w:val="single" w:sz="4" w:space="0" w:color="auto"/>
            </w:tcBorders>
          </w:tcPr>
          <w:p w14:paraId="05D73025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B5EAACC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60EF553E" w14:textId="77777777" w:rsidR="00775A5A" w:rsidRDefault="00775A5A">
      <w:pPr>
        <w:rPr>
          <w:rFonts w:ascii="Arial" w:hAnsi="Arial" w:cs="Arial"/>
          <w:lang w:val="da-DK"/>
        </w:rPr>
      </w:pPr>
    </w:p>
    <w:p w14:paraId="4919A8AE" w14:textId="77777777" w:rsidR="00EA7E30" w:rsidRPr="003335CD" w:rsidRDefault="00EA7E30">
      <w:pPr>
        <w:rPr>
          <w:rFonts w:ascii="Arial" w:hAnsi="Arial" w:cs="Arial"/>
          <w:lang w:val="da-DK"/>
        </w:rPr>
      </w:pPr>
    </w:p>
    <w:tbl>
      <w:tblPr>
        <w:tblStyle w:val="Tabel-Gitter"/>
        <w:tblW w:w="962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2B87" w:rsidRPr="005E7136" w14:paraId="005E6CAC" w14:textId="77777777" w:rsidTr="004D2B87">
        <w:trPr>
          <w:trHeight w:val="300"/>
        </w:trPr>
        <w:tc>
          <w:tcPr>
            <w:tcW w:w="9628" w:type="dxa"/>
          </w:tcPr>
          <w:p w14:paraId="6EC46B8A" w14:textId="108998A1" w:rsidR="004D2B87" w:rsidRPr="00EA7E30" w:rsidRDefault="004D2B87" w:rsidP="00D805F4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Er der tidligere tillagt salær?</w:t>
            </w:r>
          </w:p>
        </w:tc>
      </w:tr>
      <w:tr w:rsidR="004D2B87" w:rsidRPr="005E7136" w14:paraId="49129AE3" w14:textId="77777777" w:rsidTr="004D2B87">
        <w:trPr>
          <w:trHeight w:val="2210"/>
        </w:trPr>
        <w:tc>
          <w:tcPr>
            <w:tcW w:w="9628" w:type="dxa"/>
          </w:tcPr>
          <w:p w14:paraId="7BECDE21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56194DB8" w14:textId="77777777" w:rsidR="004D2B87" w:rsidRDefault="004D2B87">
      <w:pPr>
        <w:rPr>
          <w:rFonts w:ascii="Arial" w:hAnsi="Arial" w:cs="Arial"/>
          <w:lang w:val="da-DK"/>
        </w:rPr>
      </w:pPr>
    </w:p>
    <w:p w14:paraId="6BE45888" w14:textId="77777777" w:rsidR="00EA7E30" w:rsidRPr="003335CD" w:rsidRDefault="00EA7E30">
      <w:pPr>
        <w:rPr>
          <w:rFonts w:ascii="Arial" w:hAnsi="Arial" w:cs="Arial"/>
          <w:lang w:val="da-DK"/>
        </w:rPr>
      </w:pPr>
    </w:p>
    <w:tbl>
      <w:tblPr>
        <w:tblStyle w:val="Tabel-Gitter"/>
        <w:tblW w:w="962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B2E97" w:rsidRPr="003335CD" w14:paraId="48BB1BEF" w14:textId="7161277B" w:rsidTr="00397961">
        <w:trPr>
          <w:trHeight w:val="255"/>
        </w:trPr>
        <w:tc>
          <w:tcPr>
            <w:tcW w:w="9628" w:type="dxa"/>
            <w:tcBorders>
              <w:top w:val="single" w:sz="4" w:space="0" w:color="auto"/>
              <w:bottom w:val="nil"/>
            </w:tcBorders>
          </w:tcPr>
          <w:p w14:paraId="37348249" w14:textId="60A83DA2" w:rsidR="007B2E97" w:rsidRPr="003335CD" w:rsidRDefault="007B2E97" w:rsidP="007B2E97">
            <w:pPr>
              <w:rPr>
                <w:rFonts w:ascii="Arial" w:hAnsi="Arial" w:cs="Arial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Har der tidligere været beskikket en anden forsvarer?</w:t>
            </w:r>
            <w:r w:rsidRPr="00EA7E30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Pr="003335CD">
              <w:rPr>
                <w:rFonts w:ascii="Arial" w:hAnsi="Arial" w:cs="Arial"/>
                <w:lang w:val="da-DK"/>
              </w:rPr>
              <w:t xml:space="preserve">JA </w:t>
            </w:r>
            <w:sdt>
              <w:sdtPr>
                <w:rPr>
                  <w:rFonts w:ascii="Arial" w:hAnsi="Arial" w:cs="Arial"/>
                  <w:lang w:val="da-DK"/>
                </w:rPr>
                <w:id w:val="3939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NEJ </w:t>
            </w:r>
            <w:sdt>
              <w:sdtPr>
                <w:rPr>
                  <w:rFonts w:ascii="Arial" w:hAnsi="Arial" w:cs="Arial"/>
                  <w:lang w:val="da-DK"/>
                </w:rPr>
                <w:id w:val="93101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(markeres)</w:t>
            </w:r>
          </w:p>
        </w:tc>
      </w:tr>
      <w:tr w:rsidR="007B2E97" w:rsidRPr="005E7136" w14:paraId="398775D0" w14:textId="77777777" w:rsidTr="007B2E97">
        <w:trPr>
          <w:trHeight w:val="315"/>
        </w:trPr>
        <w:tc>
          <w:tcPr>
            <w:tcW w:w="9628" w:type="dxa"/>
            <w:tcBorders>
              <w:top w:val="nil"/>
              <w:bottom w:val="nil"/>
            </w:tcBorders>
          </w:tcPr>
          <w:p w14:paraId="6904B93B" w14:textId="77777777" w:rsidR="00EA7E30" w:rsidRDefault="00EA7E30" w:rsidP="00D805F4">
            <w:pPr>
              <w:rPr>
                <w:rFonts w:ascii="Arial" w:hAnsi="Arial" w:cs="Arial"/>
                <w:lang w:val="da-DK"/>
              </w:rPr>
            </w:pPr>
          </w:p>
          <w:p w14:paraId="3FC667C3" w14:textId="2C9847BC" w:rsidR="007B2E97" w:rsidRPr="003335CD" w:rsidRDefault="007B2E97" w:rsidP="00D805F4">
            <w:pPr>
              <w:rPr>
                <w:rFonts w:ascii="Arial" w:hAnsi="Arial" w:cs="Arial"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Finder retsplejelovens § 741, stk. 2, anvendelse?</w:t>
            </w:r>
            <w:r w:rsidRPr="00EA7E30">
              <w:rPr>
                <w:rFonts w:ascii="Arial" w:hAnsi="Arial" w:cs="Arial"/>
                <w:sz w:val="24"/>
                <w:szCs w:val="24"/>
                <w:lang w:val="da-DK"/>
              </w:rPr>
              <w:t xml:space="preserve"> </w:t>
            </w:r>
            <w:r w:rsidRPr="003335CD">
              <w:rPr>
                <w:rFonts w:ascii="Arial" w:hAnsi="Arial" w:cs="Arial"/>
                <w:lang w:val="da-DK"/>
              </w:rPr>
              <w:t xml:space="preserve">JA </w:t>
            </w:r>
            <w:sdt>
              <w:sdtPr>
                <w:rPr>
                  <w:rFonts w:ascii="Arial" w:hAnsi="Arial" w:cs="Arial"/>
                  <w:lang w:val="da-DK"/>
                </w:rPr>
                <w:id w:val="28262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NEJ </w:t>
            </w:r>
            <w:sdt>
              <w:sdtPr>
                <w:rPr>
                  <w:rFonts w:ascii="Arial" w:hAnsi="Arial" w:cs="Arial"/>
                  <w:lang w:val="da-DK"/>
                </w:rPr>
                <w:id w:val="-158698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335CD">
                  <w:rPr>
                    <w:rFonts w:ascii="Segoe UI Symbol" w:eastAsia="MS Gothic" w:hAnsi="Segoe UI Symbol" w:cs="Segoe UI Symbol"/>
                    <w:lang w:val="da-DK"/>
                  </w:rPr>
                  <w:t>☐</w:t>
                </w:r>
              </w:sdtContent>
            </w:sdt>
            <w:r w:rsidRPr="003335CD">
              <w:rPr>
                <w:rFonts w:ascii="Arial" w:hAnsi="Arial" w:cs="Arial"/>
                <w:lang w:val="da-DK"/>
              </w:rPr>
              <w:t xml:space="preserve"> (markeres)</w:t>
            </w:r>
          </w:p>
        </w:tc>
      </w:tr>
      <w:tr w:rsidR="004D2B87" w:rsidRPr="005E7136" w14:paraId="18F57447" w14:textId="77777777" w:rsidTr="007B2E97">
        <w:trPr>
          <w:trHeight w:val="1025"/>
        </w:trPr>
        <w:tc>
          <w:tcPr>
            <w:tcW w:w="9628" w:type="dxa"/>
            <w:tcBorders>
              <w:top w:val="nil"/>
            </w:tcBorders>
          </w:tcPr>
          <w:p w14:paraId="4D2B80B5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44360A18" w14:textId="77777777" w:rsidR="004D2B87" w:rsidRDefault="004D2B87">
      <w:pPr>
        <w:rPr>
          <w:rFonts w:ascii="Arial" w:hAnsi="Arial" w:cs="Arial"/>
          <w:lang w:val="da-DK"/>
        </w:rPr>
      </w:pPr>
    </w:p>
    <w:p w14:paraId="5D4A8EA9" w14:textId="77777777" w:rsidR="00EA7E30" w:rsidRPr="003335CD" w:rsidRDefault="00EA7E30">
      <w:pPr>
        <w:rPr>
          <w:rFonts w:ascii="Arial" w:hAnsi="Arial" w:cs="Arial"/>
          <w:lang w:val="da-DK"/>
        </w:rPr>
      </w:pPr>
    </w:p>
    <w:tbl>
      <w:tblPr>
        <w:tblStyle w:val="Tabel-Gitter"/>
        <w:tblW w:w="9628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2B87" w:rsidRPr="003335CD" w14:paraId="26F973B3" w14:textId="77777777" w:rsidTr="004D2B87">
        <w:trPr>
          <w:trHeight w:val="383"/>
        </w:trPr>
        <w:tc>
          <w:tcPr>
            <w:tcW w:w="9628" w:type="dxa"/>
          </w:tcPr>
          <w:p w14:paraId="0A2413CD" w14:textId="77777777" w:rsidR="00EA7E30" w:rsidRDefault="00EA7E30" w:rsidP="00D805F4">
            <w:pPr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</w:pPr>
          </w:p>
          <w:p w14:paraId="33037703" w14:textId="3AABEF6B" w:rsidR="004D2B87" w:rsidRPr="00EA7E30" w:rsidRDefault="004D2B87" w:rsidP="00D805F4">
            <w:pPr>
              <w:rPr>
                <w:rFonts w:ascii="Georgia" w:hAnsi="Georgia" w:cs="Arial"/>
                <w:b/>
                <w:bCs/>
                <w:lang w:val="da-DK"/>
              </w:rPr>
            </w:pPr>
            <w:r w:rsidRPr="00EA7E30">
              <w:rPr>
                <w:rFonts w:ascii="Georgia" w:hAnsi="Georgia" w:cs="Arial"/>
                <w:b/>
                <w:bCs/>
                <w:sz w:val="24"/>
                <w:szCs w:val="24"/>
                <w:lang w:val="da-DK"/>
              </w:rPr>
              <w:t>Særlige bemærkninger?</w:t>
            </w:r>
          </w:p>
        </w:tc>
      </w:tr>
      <w:tr w:rsidR="004D2B87" w:rsidRPr="003335CD" w14:paraId="6B694E42" w14:textId="77777777" w:rsidTr="007B2E97">
        <w:trPr>
          <w:trHeight w:val="4423"/>
        </w:trPr>
        <w:tc>
          <w:tcPr>
            <w:tcW w:w="9628" w:type="dxa"/>
          </w:tcPr>
          <w:p w14:paraId="4AD86A0D" w14:textId="77777777" w:rsidR="004D2B87" w:rsidRPr="003335CD" w:rsidRDefault="004D2B87" w:rsidP="00D805F4">
            <w:pPr>
              <w:rPr>
                <w:rFonts w:ascii="Arial" w:hAnsi="Arial" w:cs="Arial"/>
                <w:lang w:val="da-DK"/>
              </w:rPr>
            </w:pPr>
          </w:p>
        </w:tc>
      </w:tr>
    </w:tbl>
    <w:p w14:paraId="49C0AFD3" w14:textId="77777777" w:rsidR="004D2B87" w:rsidRPr="003335CD" w:rsidRDefault="004D2B87">
      <w:pPr>
        <w:rPr>
          <w:rFonts w:ascii="Arial" w:hAnsi="Arial" w:cs="Arial"/>
          <w:lang w:val="da-DK"/>
        </w:rPr>
      </w:pPr>
    </w:p>
    <w:sectPr w:rsidR="004D2B87" w:rsidRPr="003335CD" w:rsidSect="008E446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52A"/>
    <w:rsid w:val="00014F5B"/>
    <w:rsid w:val="00031402"/>
    <w:rsid w:val="0007242F"/>
    <w:rsid w:val="000A0367"/>
    <w:rsid w:val="00126B0D"/>
    <w:rsid w:val="00131938"/>
    <w:rsid w:val="00133827"/>
    <w:rsid w:val="00216ECD"/>
    <w:rsid w:val="002B3CCB"/>
    <w:rsid w:val="002F4157"/>
    <w:rsid w:val="003335CD"/>
    <w:rsid w:val="003773D3"/>
    <w:rsid w:val="003F0338"/>
    <w:rsid w:val="004B7478"/>
    <w:rsid w:val="004D2B87"/>
    <w:rsid w:val="005E7136"/>
    <w:rsid w:val="00631400"/>
    <w:rsid w:val="00656EE4"/>
    <w:rsid w:val="00666A33"/>
    <w:rsid w:val="006D72D7"/>
    <w:rsid w:val="006E3C43"/>
    <w:rsid w:val="00747E2E"/>
    <w:rsid w:val="00775A5A"/>
    <w:rsid w:val="007B2E97"/>
    <w:rsid w:val="007D0311"/>
    <w:rsid w:val="008E4468"/>
    <w:rsid w:val="00966C7C"/>
    <w:rsid w:val="009B27C4"/>
    <w:rsid w:val="00B21E78"/>
    <w:rsid w:val="00B823FD"/>
    <w:rsid w:val="00CD052A"/>
    <w:rsid w:val="00D10252"/>
    <w:rsid w:val="00D172DD"/>
    <w:rsid w:val="00DC61D0"/>
    <w:rsid w:val="00DD3BF2"/>
    <w:rsid w:val="00EA7E30"/>
    <w:rsid w:val="00FD6288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52A95"/>
  <w15:chartTrackingRefBased/>
  <w15:docId w15:val="{7BE7C86E-F499-4AF6-BF76-BEE41B32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B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0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0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05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0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05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05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05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05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05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D0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0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05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052A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052A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052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052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052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05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D05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D0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0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0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D0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D052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D052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D052A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0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052A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D052A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631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BA4BC-670E-48E8-A410-57E402B75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450</Words>
  <Characters>2608</Characters>
  <Application>Microsoft Office Word</Application>
  <DocSecurity>0</DocSecurity>
  <Lines>372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Bjarne Frøberg</dc:creator>
  <cp:keywords/>
  <dc:description/>
  <cp:lastModifiedBy>Maj Weise Christiansen</cp:lastModifiedBy>
  <cp:revision>5</cp:revision>
  <dcterms:created xsi:type="dcterms:W3CDTF">2026-04-16T09:03:00Z</dcterms:created>
  <dcterms:modified xsi:type="dcterms:W3CDTF">2026-06-11T11:04:00Z</dcterms:modified>
</cp:coreProperties>
</file>