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3EA52" w14:textId="77777777" w:rsidR="00851E85" w:rsidRPr="00987003" w:rsidRDefault="00851E85" w:rsidP="009E06A4">
      <w:pPr>
        <w:rPr>
          <w:noProof/>
          <w:lang w:val="da-DK"/>
        </w:rPr>
      </w:pPr>
      <w:bookmarkStart w:id="0" w:name="_GoBack"/>
      <w:bookmarkEnd w:id="0"/>
    </w:p>
    <w:p w14:paraId="4403EA53" w14:textId="77777777" w:rsidR="00851E85" w:rsidRPr="00987003" w:rsidRDefault="00851E85">
      <w:pPr>
        <w:rPr>
          <w:lang w:val="da-DK"/>
        </w:rPr>
      </w:pPr>
    </w:p>
    <w:p w14:paraId="4403EA54" w14:textId="5B3A5AD4" w:rsidR="006D62D3" w:rsidRPr="00987003" w:rsidRDefault="004C500B" w:rsidP="002706B8">
      <w:pPr>
        <w:spacing w:before="0"/>
        <w:rPr>
          <w:rFonts w:ascii="Arial" w:hAnsi="Arial" w:cs="Arial"/>
          <w:sz w:val="32"/>
          <w:szCs w:val="32"/>
          <w:lang w:val="da-DK"/>
        </w:rPr>
      </w:pPr>
      <w:r>
        <w:rPr>
          <w:rFonts w:ascii="Arial" w:hAnsi="Arial" w:cs="Arial"/>
          <w:noProof/>
          <w:sz w:val="32"/>
          <w:szCs w:val="32"/>
          <w:lang w:val="da-DK" w:eastAsia="da-DK"/>
        </w:rPr>
        <mc:AlternateContent>
          <mc:Choice Requires="wpg">
            <w:drawing>
              <wp:anchor distT="0" distB="0" distL="114300" distR="114300" simplePos="0" relativeHeight="251655168" behindDoc="0" locked="1" layoutInCell="1" allowOverlap="1" wp14:anchorId="4403ECF1" wp14:editId="4A708F68">
                <wp:simplePos x="0" y="0"/>
                <wp:positionH relativeFrom="column">
                  <wp:posOffset>-609600</wp:posOffset>
                </wp:positionH>
                <wp:positionV relativeFrom="paragraph">
                  <wp:posOffset>-735965</wp:posOffset>
                </wp:positionV>
                <wp:extent cx="7772400" cy="4800600"/>
                <wp:effectExtent l="9525" t="9525" r="9525" b="9525"/>
                <wp:wrapNone/>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800600"/>
                          <a:chOff x="0" y="0"/>
                          <a:chExt cx="12240" cy="7560"/>
                        </a:xfrm>
                      </wpg:grpSpPr>
                      <wps:wsp>
                        <wps:cNvPr id="9" name="Line 8"/>
                        <wps:cNvCnPr>
                          <a:cxnSpLocks noChangeShapeType="1"/>
                        </wps:cNvCnPr>
                        <wps:spPr bwMode="auto">
                          <a:xfrm>
                            <a:off x="0" y="3931"/>
                            <a:ext cx="12240" cy="0"/>
                          </a:xfrm>
                          <a:prstGeom prst="line">
                            <a:avLst/>
                          </a:prstGeom>
                          <a:noFill/>
                          <a:ln w="6350">
                            <a:solidFill>
                              <a:srgbClr val="D9D9D9"/>
                            </a:solidFill>
                            <a:round/>
                            <a:headEnd/>
                            <a:tailEn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a:off x="0" y="2067"/>
                            <a:ext cx="12240" cy="0"/>
                          </a:xfrm>
                          <a:prstGeom prst="line">
                            <a:avLst/>
                          </a:prstGeom>
                          <a:noFill/>
                          <a:ln w="6350">
                            <a:solidFill>
                              <a:srgbClr val="D9D9D9"/>
                            </a:solidFill>
                            <a:round/>
                            <a:headEnd/>
                            <a:tailEnd/>
                          </a:ln>
                          <a:extLst>
                            <a:ext uri="{909E8E84-426E-40DD-AFC4-6F175D3DCCD1}">
                              <a14:hiddenFill xmlns:a14="http://schemas.microsoft.com/office/drawing/2010/main">
                                <a:noFill/>
                              </a14:hiddenFill>
                            </a:ext>
                          </a:extLst>
                        </wps:spPr>
                        <wps:bodyPr/>
                      </wps:wsp>
                      <wps:wsp>
                        <wps:cNvPr id="11" name="Line 10"/>
                        <wps:cNvCnPr>
                          <a:cxnSpLocks noChangeShapeType="1"/>
                        </wps:cNvCnPr>
                        <wps:spPr bwMode="auto">
                          <a:xfrm>
                            <a:off x="2880" y="0"/>
                            <a:ext cx="0" cy="7560"/>
                          </a:xfrm>
                          <a:prstGeom prst="line">
                            <a:avLst/>
                          </a:prstGeom>
                          <a:noFill/>
                          <a:ln w="6350">
                            <a:solidFill>
                              <a:srgbClr val="D9D9D9"/>
                            </a:solidFill>
                            <a:round/>
                            <a:headEnd/>
                            <a:tailEnd/>
                          </a:ln>
                          <a:extLst>
                            <a:ext uri="{909E8E84-426E-40DD-AFC4-6F175D3DCCD1}">
                              <a14:hiddenFill xmlns:a14="http://schemas.microsoft.com/office/drawing/2010/main">
                                <a:noFill/>
                              </a14:hiddenFill>
                            </a:ext>
                          </a:extLst>
                        </wps:spPr>
                        <wps:bodyPr/>
                      </wps:wsp>
                      <wps:wsp>
                        <wps:cNvPr id="12" name="Arc 11"/>
                        <wps:cNvSpPr>
                          <a:spLocks/>
                        </wps:cNvSpPr>
                        <wps:spPr bwMode="auto">
                          <a:xfrm flipH="1">
                            <a:off x="1440" y="540"/>
                            <a:ext cx="4680" cy="46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CF003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234A48" id="Group 7" o:spid="_x0000_s1026" style="position:absolute;margin-left:-48pt;margin-top:-57.95pt;width:612pt;height:378pt;z-index:251655168" coordsize="1224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">
                <v:line id="Line 8" o:spid="_x0000_s1027" style="position:absolute;visibility:visible;mso-wrap-style:square" from="0,3931" to="12240,3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" strokecolor="#d9d9d9" strokeweight=".5pt"/>
                <v:line id="Line 9" o:spid="_x0000_s1028" style="position:absolute;visibility:visible;mso-wrap-style:square" from="0,2067" to="12240,2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" strokecolor="#d9d9d9" strokeweight=".5pt"/>
                <v:line id="Line 10" o:spid="_x0000_s1029" style="position:absolute;visibility:visible;mso-wrap-style:square" from="2880,0" to="2880,7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" strokecolor="#d9d9d9" strokeweight=".5pt"/>
                <v:shape id="Arc 11" o:spid="_x0000_s1030" style="position:absolute;left:1440;top:540;width:4680;height:46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" path="m-1,nfc11929,,21600,9670,21600,21600em-1,nsc11929,,21600,9670,21600,21600l,21600,-1,xe" filled="f" strokecolor="#cf0031" strokeweight="1pt">
                  <v:path arrowok="t" o:extrusionok="f" o:connecttype="custom" o:connectlocs="0,0;4680,4680;0,4680" o:connectangles="0,0,0"/>
                </v:shape>
                <w10:anchorlock/>
              </v:group>
            </w:pict>
          </mc:Fallback>
        </mc:AlternateContent>
      </w:r>
    </w:p>
    <w:p w14:paraId="4403EA55" w14:textId="77777777" w:rsidR="006D62D3" w:rsidRPr="00987003" w:rsidRDefault="006D62D3" w:rsidP="009E06A4">
      <w:pPr>
        <w:rPr>
          <w:lang w:val="da-DK"/>
        </w:rPr>
      </w:pPr>
    </w:p>
    <w:p w14:paraId="4403EA56" w14:textId="77777777" w:rsidR="00D96114" w:rsidRPr="00987003" w:rsidRDefault="00D96114" w:rsidP="00D96114">
      <w:pPr>
        <w:spacing w:before="240"/>
        <w:ind w:left="1440" w:firstLine="720"/>
        <w:rPr>
          <w:rFonts w:ascii="Arial" w:hAnsi="Arial" w:cs="Arial"/>
          <w:b/>
          <w:sz w:val="56"/>
          <w:szCs w:val="56"/>
          <w:lang w:val="da-DK"/>
        </w:rPr>
      </w:pPr>
      <w:r w:rsidRPr="00987003">
        <w:rPr>
          <w:rFonts w:ascii="Arial" w:hAnsi="Arial" w:cs="Arial"/>
          <w:b/>
          <w:sz w:val="56"/>
          <w:szCs w:val="56"/>
          <w:lang w:val="da-DK"/>
        </w:rPr>
        <w:t>eTinglysning</w:t>
      </w:r>
    </w:p>
    <w:p w14:paraId="4403EA57" w14:textId="77777777" w:rsidR="00435334" w:rsidRPr="002706B8" w:rsidRDefault="001D4DA4" w:rsidP="00C87E7D">
      <w:pPr>
        <w:spacing w:before="120"/>
        <w:ind w:left="1440" w:right="-306" w:firstLine="720"/>
        <w:rPr>
          <w:rFonts w:ascii="Arial" w:hAnsi="Arial" w:cs="Arial"/>
          <w:i/>
          <w:sz w:val="44"/>
          <w:szCs w:val="44"/>
          <w:lang w:val="da-DK"/>
        </w:rPr>
      </w:pPr>
      <w:r w:rsidRPr="002706B8">
        <w:rPr>
          <w:rFonts w:ascii="Arial" w:hAnsi="Arial" w:cs="Arial"/>
          <w:i/>
          <w:sz w:val="44"/>
          <w:szCs w:val="44"/>
          <w:lang w:val="da-DK"/>
        </w:rPr>
        <w:t xml:space="preserve">Bilbog, </w:t>
      </w:r>
      <w:r w:rsidR="00093279">
        <w:rPr>
          <w:rFonts w:ascii="Arial" w:hAnsi="Arial" w:cs="Arial"/>
          <w:i/>
          <w:sz w:val="44"/>
          <w:szCs w:val="44"/>
          <w:lang w:val="da-DK"/>
        </w:rPr>
        <w:t>andel</w:t>
      </w:r>
      <w:r w:rsidR="009B5E91" w:rsidRPr="002706B8">
        <w:rPr>
          <w:rFonts w:ascii="Arial" w:hAnsi="Arial" w:cs="Arial"/>
          <w:i/>
          <w:sz w:val="44"/>
          <w:szCs w:val="44"/>
          <w:lang w:val="da-DK"/>
        </w:rPr>
        <w:t xml:space="preserve">sbog og </w:t>
      </w:r>
      <w:r w:rsidR="00093279">
        <w:rPr>
          <w:rFonts w:ascii="Arial" w:hAnsi="Arial" w:cs="Arial"/>
          <w:i/>
          <w:sz w:val="44"/>
          <w:szCs w:val="44"/>
          <w:lang w:val="da-DK"/>
        </w:rPr>
        <w:t>p</w:t>
      </w:r>
      <w:r w:rsidRPr="002706B8">
        <w:rPr>
          <w:rFonts w:ascii="Arial" w:hAnsi="Arial" w:cs="Arial"/>
          <w:i/>
          <w:sz w:val="44"/>
          <w:szCs w:val="44"/>
          <w:lang w:val="da-DK"/>
        </w:rPr>
        <w:t>ersonbog</w:t>
      </w:r>
    </w:p>
    <w:p w14:paraId="4403EA58" w14:textId="77777777" w:rsidR="00550DB6" w:rsidRPr="00FA37A9" w:rsidRDefault="003A3D50" w:rsidP="00FA37A9">
      <w:pPr>
        <w:numPr>
          <w:ilvl w:val="0"/>
          <w:numId w:val="4"/>
        </w:numPr>
        <w:spacing w:before="0"/>
        <w:ind w:right="-1015"/>
        <w:rPr>
          <w:rFonts w:ascii="Arial" w:hAnsi="Arial" w:cs="Arial"/>
          <w:i/>
          <w:sz w:val="24"/>
          <w:lang w:val="da-DK"/>
        </w:rPr>
      </w:pPr>
      <w:r w:rsidRPr="00FA37A9">
        <w:rPr>
          <w:rFonts w:ascii="Arial" w:hAnsi="Arial" w:cs="Arial"/>
          <w:i/>
          <w:sz w:val="24"/>
          <w:lang w:val="da-DK"/>
        </w:rPr>
        <w:t>kommende faciliteter</w:t>
      </w:r>
      <w:r w:rsidR="00BC23D9" w:rsidRPr="00FA37A9">
        <w:rPr>
          <w:rFonts w:ascii="Arial" w:hAnsi="Arial" w:cs="Arial"/>
          <w:i/>
          <w:sz w:val="24"/>
          <w:lang w:val="da-DK"/>
        </w:rPr>
        <w:t xml:space="preserve"> i den digitale tinglysning</w:t>
      </w:r>
      <w:r w:rsidR="00FA37A9" w:rsidRPr="00FA37A9">
        <w:rPr>
          <w:rFonts w:ascii="Arial" w:hAnsi="Arial" w:cs="Arial"/>
          <w:i/>
          <w:sz w:val="24"/>
          <w:lang w:val="da-DK"/>
        </w:rPr>
        <w:t xml:space="preserve"> </w:t>
      </w:r>
    </w:p>
    <w:p w14:paraId="4403EA59" w14:textId="76B13BF9" w:rsidR="006D62D3" w:rsidRPr="00987003" w:rsidRDefault="004C500B" w:rsidP="00D96114">
      <w:pPr>
        <w:rPr>
          <w:rFonts w:ascii="Arial" w:hAnsi="Arial" w:cs="Arial"/>
          <w:sz w:val="32"/>
          <w:szCs w:val="32"/>
          <w:lang w:val="da-DK"/>
        </w:rPr>
      </w:pPr>
      <w:r>
        <w:rPr>
          <w:rFonts w:ascii="Arial" w:hAnsi="Arial" w:cs="Arial"/>
          <w:noProof/>
          <w:sz w:val="32"/>
          <w:szCs w:val="32"/>
          <w:lang w:val="da-DK" w:eastAsia="da-DK"/>
        </w:rPr>
        <mc:AlternateContent>
          <mc:Choice Requires="wps">
            <w:drawing>
              <wp:anchor distT="0" distB="0" distL="114300" distR="114300" simplePos="0" relativeHeight="251657216" behindDoc="0" locked="0" layoutInCell="1" allowOverlap="1" wp14:anchorId="4403ECF2" wp14:editId="74B8F58E">
                <wp:simplePos x="0" y="0"/>
                <wp:positionH relativeFrom="column">
                  <wp:posOffset>4114800</wp:posOffset>
                </wp:positionH>
                <wp:positionV relativeFrom="paragraph">
                  <wp:posOffset>129540</wp:posOffset>
                </wp:positionV>
                <wp:extent cx="0" cy="2400300"/>
                <wp:effectExtent l="9525" t="12065" r="9525" b="6985"/>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0300"/>
                        </a:xfrm>
                        <a:prstGeom prst="line">
                          <a:avLst/>
                        </a:prstGeom>
                        <a:noFill/>
                        <a:ln w="3175">
                          <a:solidFill>
                            <a:srgbClr val="DDDDD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08FE8"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0.2pt" to="324pt,1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" strokecolor="#ddd" strokeweight=".25pt"/>
            </w:pict>
          </mc:Fallback>
        </mc:AlternateContent>
      </w:r>
    </w:p>
    <w:p w14:paraId="4403EA5A" w14:textId="3FAAA354" w:rsidR="00DB7B5E" w:rsidRPr="00987003" w:rsidRDefault="004C500B" w:rsidP="00DB7B5E">
      <w:pPr>
        <w:pStyle w:val="CoverAddress"/>
        <w:ind w:left="2127"/>
        <w:rPr>
          <w:lang w:val="da-DK"/>
        </w:rPr>
      </w:pPr>
      <w:r>
        <w:rPr>
          <w:sz w:val="32"/>
          <w:szCs w:val="32"/>
          <w:lang w:val="da-DK" w:eastAsia="da-DK"/>
        </w:rPr>
        <mc:AlternateContent>
          <mc:Choice Requires="wps">
            <w:drawing>
              <wp:anchor distT="0" distB="0" distL="114300" distR="114300" simplePos="0" relativeHeight="251656192" behindDoc="0" locked="0" layoutInCell="1" allowOverlap="1" wp14:anchorId="4403ECF4" wp14:editId="4651800F">
                <wp:simplePos x="0" y="0"/>
                <wp:positionH relativeFrom="column">
                  <wp:posOffset>4343400</wp:posOffset>
                </wp:positionH>
                <wp:positionV relativeFrom="paragraph">
                  <wp:posOffset>99060</wp:posOffset>
                </wp:positionV>
                <wp:extent cx="2171700" cy="1930400"/>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93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3ED16" w14:textId="77777777" w:rsidR="00D214E9" w:rsidRPr="000960DE" w:rsidRDefault="00D214E9" w:rsidP="00D96114">
                            <w:pPr>
                              <w:rPr>
                                <w:rFonts w:ascii="Arial" w:hAnsi="Arial" w:cs="Arial"/>
                                <w:b/>
                                <w:bCs/>
                                <w:color w:val="808080"/>
                              </w:rPr>
                            </w:pPr>
                            <w:r w:rsidRPr="000960DE">
                              <w:rPr>
                                <w:rFonts w:ascii="Arial" w:hAnsi="Arial" w:cs="Arial"/>
                                <w:b/>
                                <w:bCs/>
                                <w:color w:val="808080"/>
                              </w:rPr>
                              <w:t xml:space="preserve">CSC </w:t>
                            </w:r>
                            <w:r>
                              <w:rPr>
                                <w:rFonts w:ascii="Arial" w:hAnsi="Arial" w:cs="Arial"/>
                                <w:b/>
                                <w:bCs/>
                                <w:color w:val="808080"/>
                              </w:rPr>
                              <w:t>Danmark A/S</w:t>
                            </w:r>
                          </w:p>
                          <w:p w14:paraId="4403ED17" w14:textId="77777777" w:rsidR="00D214E9" w:rsidRPr="000960DE" w:rsidRDefault="00D214E9" w:rsidP="00D96114">
                            <w:pPr>
                              <w:rPr>
                                <w:rFonts w:ascii="Arial" w:hAnsi="Arial" w:cs="Arial"/>
                                <w:color w:val="808080"/>
                              </w:rPr>
                            </w:pPr>
                            <w:r w:rsidRPr="000960DE">
                              <w:rPr>
                                <w:rFonts w:ascii="Arial" w:hAnsi="Arial" w:cs="Arial"/>
                                <w:color w:val="808080"/>
                              </w:rPr>
                              <w:t>Retortvej 8, Valby</w:t>
                            </w:r>
                          </w:p>
                          <w:p w14:paraId="4403ED18" w14:textId="77777777" w:rsidR="00D214E9" w:rsidRPr="000960DE" w:rsidRDefault="00D214E9" w:rsidP="00D96114">
                            <w:pPr>
                              <w:rPr>
                                <w:rFonts w:ascii="Arial" w:hAnsi="Arial" w:cs="Arial"/>
                                <w:color w:val="808080"/>
                              </w:rPr>
                            </w:pPr>
                            <w:r w:rsidRPr="000960DE">
                              <w:rPr>
                                <w:rFonts w:ascii="Arial" w:hAnsi="Arial" w:cs="Arial"/>
                                <w:color w:val="808080"/>
                              </w:rPr>
                              <w:t>DK-1780 København</w:t>
                            </w:r>
                          </w:p>
                          <w:p w14:paraId="4403ED19" w14:textId="77777777" w:rsidR="00D214E9" w:rsidRPr="000960DE" w:rsidRDefault="00D214E9" w:rsidP="00D96114">
                            <w:pPr>
                              <w:rPr>
                                <w:rFonts w:ascii="Arial" w:hAnsi="Arial" w:cs="Arial"/>
                                <w:color w:val="808080"/>
                              </w:rPr>
                            </w:pPr>
                            <w:r w:rsidRPr="000960DE">
                              <w:rPr>
                                <w:rFonts w:ascii="Arial" w:hAnsi="Arial" w:cs="Arial"/>
                                <w:color w:val="808080"/>
                              </w:rPr>
                              <w:t>Phone: +45 3614 4000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03ECF4" id="_x0000_t202" coordsize="21600,21600" o:spt="202" path="m,l,21600r21600,l21600,xe">
                <v:stroke joinstyle="miter"/>
                <v:path gradientshapeok="t" o:connecttype="rect"/>
              </v:shapetype>
              <v:shape id="Text Box 12" o:spid="_x0000_s1026" type="#_x0000_t202" style="position:absolute;left:0;text-align:left;margin-left:342pt;margin-top:7.8pt;width:171pt;height:1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" filled="f" stroked="f">
                <v:textbox>
                  <w:txbxContent>
                    <w:p w14:paraId="4403ED16" w14:textId="77777777" w:rsidR="00D214E9" w:rsidRPr="000960DE" w:rsidRDefault="00D214E9" w:rsidP="00D96114">
                      <w:pPr>
                        <w:rPr>
                          <w:rFonts w:ascii="Arial" w:hAnsi="Arial" w:cs="Arial"/>
                          <w:b/>
                          <w:bCs/>
                          <w:color w:val="808080"/>
                        </w:rPr>
                      </w:pPr>
                      <w:r w:rsidRPr="000960DE">
                        <w:rPr>
                          <w:rFonts w:ascii="Arial" w:hAnsi="Arial" w:cs="Arial"/>
                          <w:b/>
                          <w:bCs/>
                          <w:color w:val="808080"/>
                        </w:rPr>
                        <w:t xml:space="preserve">CSC </w:t>
                      </w:r>
                      <w:r>
                        <w:rPr>
                          <w:rFonts w:ascii="Arial" w:hAnsi="Arial" w:cs="Arial"/>
                          <w:b/>
                          <w:bCs/>
                          <w:color w:val="808080"/>
                        </w:rPr>
                        <w:t>Danmark A/S</w:t>
                      </w:r>
                    </w:p>
                    <w:p w14:paraId="4403ED17" w14:textId="77777777" w:rsidR="00D214E9" w:rsidRPr="000960DE" w:rsidRDefault="00D214E9" w:rsidP="00D96114">
                      <w:pPr>
                        <w:rPr>
                          <w:rFonts w:ascii="Arial" w:hAnsi="Arial" w:cs="Arial"/>
                          <w:color w:val="808080"/>
                        </w:rPr>
                      </w:pPr>
                      <w:r w:rsidRPr="000960DE">
                        <w:rPr>
                          <w:rFonts w:ascii="Arial" w:hAnsi="Arial" w:cs="Arial"/>
                          <w:color w:val="808080"/>
                        </w:rPr>
                        <w:t>Retortvej 8, Valby</w:t>
                      </w:r>
                    </w:p>
                    <w:p w14:paraId="4403ED18" w14:textId="77777777" w:rsidR="00D214E9" w:rsidRPr="000960DE" w:rsidRDefault="00D214E9" w:rsidP="00D96114">
                      <w:pPr>
                        <w:rPr>
                          <w:rFonts w:ascii="Arial" w:hAnsi="Arial" w:cs="Arial"/>
                          <w:color w:val="808080"/>
                        </w:rPr>
                      </w:pPr>
                      <w:r w:rsidRPr="000960DE">
                        <w:rPr>
                          <w:rFonts w:ascii="Arial" w:hAnsi="Arial" w:cs="Arial"/>
                          <w:color w:val="808080"/>
                        </w:rPr>
                        <w:t>DK-1780 København</w:t>
                      </w:r>
                    </w:p>
                    <w:p w14:paraId="4403ED19" w14:textId="77777777" w:rsidR="00D214E9" w:rsidRPr="000960DE" w:rsidRDefault="00D214E9" w:rsidP="00D96114">
                      <w:pPr>
                        <w:rPr>
                          <w:rFonts w:ascii="Arial" w:hAnsi="Arial" w:cs="Arial"/>
                          <w:color w:val="808080"/>
                        </w:rPr>
                      </w:pPr>
                      <w:r w:rsidRPr="000960DE">
                        <w:rPr>
                          <w:rFonts w:ascii="Arial" w:hAnsi="Arial" w:cs="Arial"/>
                          <w:color w:val="808080"/>
                        </w:rPr>
                        <w:t>Phone: +45 3614 4000</w:t>
                      </w:r>
                    </w:p>
                  </w:txbxContent>
                </v:textbox>
              </v:shape>
            </w:pict>
          </mc:Fallback>
        </mc:AlternateContent>
      </w:r>
      <w:r w:rsidR="00DB7B5E" w:rsidRPr="00987003">
        <w:rPr>
          <w:sz w:val="32"/>
          <w:szCs w:val="32"/>
          <w:lang w:val="da-DK"/>
        </w:rPr>
        <w:tab/>
      </w:r>
      <w:r w:rsidR="00DB7B5E" w:rsidRPr="00987003">
        <w:rPr>
          <w:sz w:val="32"/>
          <w:szCs w:val="32"/>
          <w:lang w:val="da-DK"/>
        </w:rPr>
        <w:br/>
      </w:r>
      <w:r w:rsidR="00DB7B5E" w:rsidRPr="00987003">
        <w:rPr>
          <w:sz w:val="28"/>
          <w:szCs w:val="28"/>
          <w:lang w:val="da-DK"/>
        </w:rPr>
        <w:t xml:space="preserve">Version </w:t>
      </w:r>
      <w:r w:rsidR="00D214E9">
        <w:rPr>
          <w:sz w:val="28"/>
          <w:szCs w:val="28"/>
          <w:lang w:val="da-DK"/>
        </w:rPr>
        <w:t>1</w:t>
      </w:r>
      <w:r w:rsidR="008D64E4">
        <w:rPr>
          <w:sz w:val="28"/>
          <w:szCs w:val="28"/>
          <w:lang w:val="da-DK"/>
        </w:rPr>
        <w:t>.0</w:t>
      </w:r>
      <w:r w:rsidR="002B5D16" w:rsidRPr="00987003">
        <w:rPr>
          <w:sz w:val="28"/>
          <w:szCs w:val="28"/>
          <w:lang w:val="da-DK"/>
        </w:rPr>
        <w:t xml:space="preserve">, </w:t>
      </w:r>
      <w:r w:rsidR="008D64E4">
        <w:rPr>
          <w:sz w:val="28"/>
          <w:szCs w:val="28"/>
          <w:lang w:val="da-DK"/>
        </w:rPr>
        <w:t>15</w:t>
      </w:r>
      <w:r w:rsidR="00DC16AD">
        <w:rPr>
          <w:sz w:val="28"/>
          <w:szCs w:val="28"/>
          <w:lang w:val="da-DK"/>
        </w:rPr>
        <w:t>-12</w:t>
      </w:r>
      <w:r w:rsidR="006B06B0">
        <w:rPr>
          <w:sz w:val="28"/>
          <w:szCs w:val="28"/>
          <w:lang w:val="da-DK"/>
        </w:rPr>
        <w:t>-2009</w:t>
      </w:r>
    </w:p>
    <w:p w14:paraId="4403EA5B" w14:textId="77777777" w:rsidR="006D62D3" w:rsidRPr="00987003" w:rsidRDefault="006D62D3" w:rsidP="00D96114">
      <w:pPr>
        <w:rPr>
          <w:rFonts w:ascii="Arial" w:hAnsi="Arial" w:cs="Arial"/>
          <w:sz w:val="32"/>
          <w:szCs w:val="32"/>
          <w:lang w:val="da-DK"/>
        </w:rPr>
      </w:pPr>
    </w:p>
    <w:p w14:paraId="4403EA5C" w14:textId="77777777" w:rsidR="006D62D3" w:rsidRPr="00987003" w:rsidRDefault="006D62D3" w:rsidP="00D96114">
      <w:pPr>
        <w:rPr>
          <w:rFonts w:ascii="Arial" w:hAnsi="Arial" w:cs="Arial"/>
          <w:sz w:val="32"/>
          <w:szCs w:val="32"/>
          <w:lang w:val="da-DK"/>
        </w:rPr>
      </w:pPr>
    </w:p>
    <w:p w14:paraId="4403EA5D" w14:textId="77777777" w:rsidR="006D62D3" w:rsidRPr="00987003" w:rsidRDefault="006D62D3" w:rsidP="006D62D3">
      <w:pPr>
        <w:rPr>
          <w:rFonts w:ascii="Arial" w:hAnsi="Arial" w:cs="Arial"/>
          <w:sz w:val="32"/>
          <w:szCs w:val="32"/>
          <w:lang w:val="da-DK"/>
        </w:rPr>
      </w:pPr>
    </w:p>
    <w:p w14:paraId="4403EA5E" w14:textId="77777777" w:rsidR="006D62D3" w:rsidRPr="00987003" w:rsidRDefault="006D62D3" w:rsidP="006D62D3">
      <w:pPr>
        <w:rPr>
          <w:rFonts w:ascii="Arial" w:hAnsi="Arial" w:cs="Arial"/>
          <w:sz w:val="32"/>
          <w:szCs w:val="32"/>
          <w:lang w:val="da-DK"/>
        </w:rPr>
      </w:pPr>
    </w:p>
    <w:p w14:paraId="4403EA5F" w14:textId="77777777" w:rsidR="006D62D3" w:rsidRPr="00987003" w:rsidRDefault="006D62D3" w:rsidP="006D62D3">
      <w:pPr>
        <w:rPr>
          <w:rFonts w:ascii="Arial" w:hAnsi="Arial" w:cs="Arial"/>
          <w:sz w:val="32"/>
          <w:szCs w:val="32"/>
          <w:lang w:val="da-DK"/>
        </w:rPr>
      </w:pPr>
    </w:p>
    <w:p w14:paraId="4403EA60" w14:textId="77777777" w:rsidR="006D62D3" w:rsidRPr="00987003" w:rsidRDefault="00E424F2" w:rsidP="006D62D3">
      <w:pPr>
        <w:rPr>
          <w:rFonts w:ascii="Arial" w:hAnsi="Arial" w:cs="Arial"/>
          <w:sz w:val="32"/>
          <w:szCs w:val="32"/>
          <w:lang w:val="da-DK"/>
        </w:rPr>
      </w:pPr>
      <w:r>
        <w:rPr>
          <w:rFonts w:ascii="Arial" w:hAnsi="Arial" w:cs="Arial"/>
          <w:noProof/>
          <w:sz w:val="32"/>
          <w:szCs w:val="32"/>
          <w:lang w:val="da-DK" w:eastAsia="da-DK"/>
        </w:rPr>
        <w:drawing>
          <wp:anchor distT="0" distB="0" distL="114300" distR="114300" simplePos="0" relativeHeight="251658240" behindDoc="1" locked="0" layoutInCell="1" allowOverlap="1" wp14:anchorId="4403ECF5" wp14:editId="4403ECF6">
            <wp:simplePos x="0" y="0"/>
            <wp:positionH relativeFrom="column">
              <wp:posOffset>-914400</wp:posOffset>
            </wp:positionH>
            <wp:positionV relativeFrom="paragraph">
              <wp:posOffset>240665</wp:posOffset>
            </wp:positionV>
            <wp:extent cx="7560310" cy="2412365"/>
            <wp:effectExtent l="19050" t="0" r="2540" b="0"/>
            <wp:wrapNone/>
            <wp:docPr id="19" name="Picture 14" descr="Domstolsstyr aug 06 Map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omstolsstyr aug 06 Mappe copy"/>
                    <pic:cNvPicPr>
                      <a:picLocks noChangeAspect="1" noChangeArrowheads="1"/>
                    </pic:cNvPicPr>
                  </pic:nvPicPr>
                  <pic:blipFill>
                    <a:blip r:embed="rId10" cstate="print"/>
                    <a:srcRect l="3830" r="12619"/>
                    <a:stretch>
                      <a:fillRect/>
                    </a:stretch>
                  </pic:blipFill>
                  <pic:spPr bwMode="auto">
                    <a:xfrm>
                      <a:off x="0" y="0"/>
                      <a:ext cx="7560310" cy="2412365"/>
                    </a:xfrm>
                    <a:prstGeom prst="rect">
                      <a:avLst/>
                    </a:prstGeom>
                    <a:noFill/>
                    <a:ln w="9525">
                      <a:noFill/>
                      <a:miter lim="800000"/>
                      <a:headEnd/>
                      <a:tailEnd/>
                    </a:ln>
                  </pic:spPr>
                </pic:pic>
              </a:graphicData>
            </a:graphic>
          </wp:anchor>
        </w:drawing>
      </w:r>
    </w:p>
    <w:p w14:paraId="4403EA61" w14:textId="77777777" w:rsidR="006D62D3" w:rsidRPr="00987003" w:rsidRDefault="006D62D3" w:rsidP="006D62D3">
      <w:pPr>
        <w:tabs>
          <w:tab w:val="left" w:pos="2010"/>
        </w:tabs>
        <w:rPr>
          <w:rFonts w:ascii="Arial" w:hAnsi="Arial" w:cs="Arial"/>
          <w:sz w:val="32"/>
          <w:szCs w:val="32"/>
          <w:lang w:val="da-DK"/>
        </w:rPr>
      </w:pPr>
      <w:r w:rsidRPr="00987003">
        <w:rPr>
          <w:rFonts w:ascii="Arial" w:hAnsi="Arial" w:cs="Arial"/>
          <w:sz w:val="32"/>
          <w:szCs w:val="32"/>
          <w:lang w:val="da-DK"/>
        </w:rPr>
        <w:tab/>
      </w:r>
    </w:p>
    <w:p w14:paraId="4403EA62" w14:textId="77777777" w:rsidR="006D62D3" w:rsidRPr="00987003" w:rsidRDefault="006D62D3" w:rsidP="006D62D3">
      <w:pPr>
        <w:rPr>
          <w:rFonts w:ascii="Arial" w:hAnsi="Arial" w:cs="Arial"/>
          <w:sz w:val="32"/>
          <w:szCs w:val="32"/>
          <w:lang w:val="da-DK"/>
        </w:rPr>
      </w:pPr>
    </w:p>
    <w:p w14:paraId="4403EA63" w14:textId="77777777" w:rsidR="00403ADB" w:rsidRPr="00987003" w:rsidRDefault="00403ADB" w:rsidP="006D62D3">
      <w:pPr>
        <w:rPr>
          <w:rFonts w:ascii="Arial" w:hAnsi="Arial" w:cs="Arial"/>
          <w:sz w:val="32"/>
          <w:szCs w:val="32"/>
          <w:lang w:val="da-DK"/>
        </w:rPr>
        <w:sectPr w:rsidR="00403ADB" w:rsidRPr="00987003" w:rsidSect="002706B8">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567" w:right="1984" w:bottom="1440" w:left="1440" w:header="709" w:footer="284" w:gutter="0"/>
          <w:cols w:space="708"/>
          <w:titlePg/>
        </w:sectPr>
      </w:pPr>
    </w:p>
    <w:p w14:paraId="4403EA64" w14:textId="77777777" w:rsidR="00851E85" w:rsidRPr="00987003" w:rsidRDefault="00851E85" w:rsidP="0061702B">
      <w:pPr>
        <w:pStyle w:val="Overskrift0"/>
        <w:numPr>
          <w:ilvl w:val="0"/>
          <w:numId w:val="0"/>
        </w:numPr>
        <w:pBdr>
          <w:top w:val="none" w:sz="0" w:space="0" w:color="auto"/>
        </w:pBdr>
        <w:ind w:left="426" w:hanging="426"/>
        <w:rPr>
          <w:bCs/>
          <w:iCs/>
          <w:lang w:val="da-DK"/>
        </w:rPr>
      </w:pPr>
      <w:r w:rsidRPr="00987003">
        <w:rPr>
          <w:bCs/>
          <w:iCs/>
          <w:lang w:val="da-DK"/>
        </w:rPr>
        <w:lastRenderedPageBreak/>
        <w:t>Dokumentoplysninger</w:t>
      </w:r>
    </w:p>
    <w:p w14:paraId="4403EA65" w14:textId="77777777" w:rsidR="00851E85" w:rsidRPr="00987003" w:rsidRDefault="00851E85">
      <w:pPr>
        <w:rPr>
          <w:lang w:val="da-DK"/>
        </w:rPr>
      </w:pPr>
    </w:p>
    <w:tbl>
      <w:tblPr>
        <w:tblW w:w="7655"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843"/>
        <w:gridCol w:w="5812"/>
      </w:tblGrid>
      <w:tr w:rsidR="00851E85" w:rsidRPr="00501D82" w14:paraId="4403EA68" w14:textId="77777777" w:rsidTr="00C87E7D">
        <w:trPr>
          <w:trHeight w:val="465"/>
        </w:trPr>
        <w:tc>
          <w:tcPr>
            <w:tcW w:w="1843" w:type="dxa"/>
            <w:tcBorders>
              <w:top w:val="single" w:sz="12" w:space="0" w:color="auto"/>
              <w:bottom w:val="nil"/>
              <w:right w:val="single" w:sz="4" w:space="0" w:color="auto"/>
            </w:tcBorders>
            <w:shd w:val="pct5" w:color="000000" w:fill="FFFFFF"/>
            <w:vAlign w:val="bottom"/>
          </w:tcPr>
          <w:p w14:paraId="4403EA66" w14:textId="77777777" w:rsidR="00851E85" w:rsidRPr="00987003" w:rsidRDefault="00851E85">
            <w:pPr>
              <w:rPr>
                <w:b/>
                <w:lang w:val="da-DK"/>
              </w:rPr>
            </w:pPr>
            <w:r w:rsidRPr="00987003">
              <w:rPr>
                <w:b/>
                <w:lang w:val="da-DK"/>
              </w:rPr>
              <w:t>Titel:</w:t>
            </w:r>
          </w:p>
        </w:tc>
        <w:tc>
          <w:tcPr>
            <w:tcW w:w="5812" w:type="dxa"/>
            <w:tcBorders>
              <w:left w:val="nil"/>
            </w:tcBorders>
            <w:vAlign w:val="bottom"/>
          </w:tcPr>
          <w:p w14:paraId="4403EA67" w14:textId="77777777" w:rsidR="00851E85" w:rsidRPr="00987003" w:rsidRDefault="001D4DA4" w:rsidP="00093279">
            <w:pPr>
              <w:rPr>
                <w:lang w:val="da-DK"/>
              </w:rPr>
            </w:pPr>
            <w:r w:rsidRPr="00987003">
              <w:rPr>
                <w:szCs w:val="20"/>
                <w:lang w:val="da-DK"/>
              </w:rPr>
              <w:t xml:space="preserve">Bilbog, </w:t>
            </w:r>
            <w:r w:rsidR="00093279">
              <w:rPr>
                <w:szCs w:val="20"/>
                <w:lang w:val="da-DK"/>
              </w:rPr>
              <w:t>p</w:t>
            </w:r>
            <w:r w:rsidRPr="00987003">
              <w:rPr>
                <w:szCs w:val="20"/>
                <w:lang w:val="da-DK"/>
              </w:rPr>
              <w:t xml:space="preserve">ersonbog og </w:t>
            </w:r>
            <w:r w:rsidR="00093279">
              <w:rPr>
                <w:szCs w:val="20"/>
                <w:lang w:val="da-DK"/>
              </w:rPr>
              <w:t>a</w:t>
            </w:r>
            <w:r w:rsidRPr="00987003">
              <w:rPr>
                <w:szCs w:val="20"/>
                <w:lang w:val="da-DK"/>
              </w:rPr>
              <w:t xml:space="preserve">ndelsbog </w:t>
            </w:r>
            <w:r w:rsidR="006B06B0">
              <w:rPr>
                <w:szCs w:val="20"/>
                <w:lang w:val="da-DK"/>
              </w:rPr>
              <w:t>–</w:t>
            </w:r>
            <w:r w:rsidR="00C47027">
              <w:rPr>
                <w:szCs w:val="20"/>
                <w:lang w:val="da-DK"/>
              </w:rPr>
              <w:t xml:space="preserve"> </w:t>
            </w:r>
            <w:r w:rsidR="003A3D50" w:rsidRPr="003A3D50">
              <w:rPr>
                <w:lang w:val="da-DK"/>
              </w:rPr>
              <w:t>kommende faciliteter</w:t>
            </w:r>
            <w:r w:rsidR="00EC7344">
              <w:rPr>
                <w:lang w:val="da-DK"/>
              </w:rPr>
              <w:t xml:space="preserve"> i den digitale tinglysning </w:t>
            </w:r>
          </w:p>
        </w:tc>
      </w:tr>
      <w:tr w:rsidR="00851E85" w:rsidRPr="00224897" w14:paraId="4403EA6B" w14:textId="77777777" w:rsidTr="00C87E7D">
        <w:trPr>
          <w:trHeight w:val="465"/>
        </w:trPr>
        <w:tc>
          <w:tcPr>
            <w:tcW w:w="1843" w:type="dxa"/>
            <w:tcBorders>
              <w:top w:val="nil"/>
              <w:bottom w:val="nil"/>
              <w:right w:val="single" w:sz="4" w:space="0" w:color="auto"/>
            </w:tcBorders>
            <w:shd w:val="pct5" w:color="000000" w:fill="FFFFFF"/>
            <w:vAlign w:val="bottom"/>
          </w:tcPr>
          <w:p w14:paraId="4403EA69" w14:textId="77777777" w:rsidR="00851E85" w:rsidRPr="00987003" w:rsidRDefault="00851E85">
            <w:pPr>
              <w:rPr>
                <w:b/>
                <w:lang w:val="da-DK"/>
              </w:rPr>
            </w:pPr>
            <w:r w:rsidRPr="00987003">
              <w:rPr>
                <w:b/>
                <w:lang w:val="da-DK"/>
              </w:rPr>
              <w:t>Projekt:</w:t>
            </w:r>
          </w:p>
        </w:tc>
        <w:tc>
          <w:tcPr>
            <w:tcW w:w="5812" w:type="dxa"/>
            <w:tcBorders>
              <w:left w:val="nil"/>
            </w:tcBorders>
            <w:vAlign w:val="bottom"/>
          </w:tcPr>
          <w:p w14:paraId="4403EA6A" w14:textId="77777777" w:rsidR="00851E85" w:rsidRPr="00987003" w:rsidRDefault="00DB7B5E" w:rsidP="00072EE0">
            <w:pPr>
              <w:rPr>
                <w:lang w:val="da-DK"/>
              </w:rPr>
            </w:pPr>
            <w:r w:rsidRPr="00987003">
              <w:rPr>
                <w:lang w:val="da-DK"/>
              </w:rPr>
              <w:t>e</w:t>
            </w:r>
            <w:r w:rsidR="00072EE0">
              <w:rPr>
                <w:lang w:val="da-DK"/>
              </w:rPr>
              <w:t>TL</w:t>
            </w:r>
          </w:p>
        </w:tc>
      </w:tr>
      <w:tr w:rsidR="00851E85" w:rsidRPr="00224897" w14:paraId="4403EA6E" w14:textId="77777777" w:rsidTr="00C87E7D">
        <w:trPr>
          <w:trHeight w:val="465"/>
        </w:trPr>
        <w:tc>
          <w:tcPr>
            <w:tcW w:w="1843" w:type="dxa"/>
            <w:tcBorders>
              <w:top w:val="nil"/>
              <w:bottom w:val="nil"/>
              <w:right w:val="single" w:sz="4" w:space="0" w:color="auto"/>
            </w:tcBorders>
            <w:shd w:val="pct5" w:color="000000" w:fill="FFFFFF"/>
            <w:vAlign w:val="bottom"/>
          </w:tcPr>
          <w:p w14:paraId="4403EA6C" w14:textId="77777777" w:rsidR="00851E85" w:rsidRPr="00987003" w:rsidRDefault="00851E85">
            <w:pPr>
              <w:rPr>
                <w:b/>
                <w:lang w:val="da-DK"/>
              </w:rPr>
            </w:pPr>
          </w:p>
        </w:tc>
        <w:tc>
          <w:tcPr>
            <w:tcW w:w="5812" w:type="dxa"/>
            <w:tcBorders>
              <w:left w:val="nil"/>
            </w:tcBorders>
            <w:vAlign w:val="bottom"/>
          </w:tcPr>
          <w:p w14:paraId="4403EA6D" w14:textId="77777777" w:rsidR="00851E85" w:rsidRPr="00987003" w:rsidRDefault="00851E85">
            <w:pPr>
              <w:rPr>
                <w:lang w:val="da-DK"/>
              </w:rPr>
            </w:pPr>
          </w:p>
        </w:tc>
      </w:tr>
      <w:tr w:rsidR="00851E85" w:rsidRPr="00987003" w14:paraId="4403EA71" w14:textId="77777777" w:rsidTr="00C87E7D">
        <w:trPr>
          <w:trHeight w:val="465"/>
        </w:trPr>
        <w:tc>
          <w:tcPr>
            <w:tcW w:w="1843" w:type="dxa"/>
            <w:tcBorders>
              <w:top w:val="nil"/>
              <w:bottom w:val="nil"/>
              <w:right w:val="single" w:sz="4" w:space="0" w:color="auto"/>
            </w:tcBorders>
            <w:shd w:val="pct5" w:color="000000" w:fill="FFFFFF"/>
            <w:vAlign w:val="bottom"/>
          </w:tcPr>
          <w:p w14:paraId="4403EA6F" w14:textId="77777777" w:rsidR="00851E85" w:rsidRPr="00987003" w:rsidRDefault="00851E85">
            <w:pPr>
              <w:rPr>
                <w:b/>
                <w:lang w:val="da-DK"/>
              </w:rPr>
            </w:pPr>
            <w:r w:rsidRPr="00987003">
              <w:rPr>
                <w:b/>
                <w:lang w:val="da-DK"/>
              </w:rPr>
              <w:t>Forfatter:</w:t>
            </w:r>
          </w:p>
        </w:tc>
        <w:tc>
          <w:tcPr>
            <w:tcW w:w="5812" w:type="dxa"/>
            <w:tcBorders>
              <w:left w:val="nil"/>
            </w:tcBorders>
            <w:vAlign w:val="bottom"/>
          </w:tcPr>
          <w:p w14:paraId="4403EA70" w14:textId="77777777" w:rsidR="00851E85" w:rsidRPr="00987003" w:rsidRDefault="008B6B38" w:rsidP="003A3D50">
            <w:pPr>
              <w:rPr>
                <w:lang w:val="da-DK"/>
              </w:rPr>
            </w:pPr>
            <w:r w:rsidRPr="00987003">
              <w:rPr>
                <w:lang w:val="da-DK"/>
              </w:rPr>
              <w:t>Poul Esmann Knudsen</w:t>
            </w:r>
            <w:r w:rsidR="00E45831">
              <w:rPr>
                <w:lang w:val="da-DK"/>
              </w:rPr>
              <w:t xml:space="preserve"> </w:t>
            </w:r>
          </w:p>
        </w:tc>
      </w:tr>
      <w:tr w:rsidR="00851E85" w:rsidRPr="00987003" w14:paraId="4403EA74" w14:textId="77777777" w:rsidTr="00C87E7D">
        <w:trPr>
          <w:trHeight w:val="465"/>
        </w:trPr>
        <w:tc>
          <w:tcPr>
            <w:tcW w:w="1843" w:type="dxa"/>
            <w:tcBorders>
              <w:top w:val="nil"/>
              <w:bottom w:val="nil"/>
              <w:right w:val="single" w:sz="4" w:space="0" w:color="auto"/>
            </w:tcBorders>
            <w:shd w:val="pct5" w:color="000000" w:fill="FFFFFF"/>
            <w:vAlign w:val="bottom"/>
          </w:tcPr>
          <w:p w14:paraId="4403EA72" w14:textId="77777777" w:rsidR="00851E85" w:rsidRPr="00987003" w:rsidRDefault="00851E85">
            <w:pPr>
              <w:rPr>
                <w:b/>
                <w:lang w:val="da-DK"/>
              </w:rPr>
            </w:pPr>
            <w:r w:rsidRPr="00987003">
              <w:rPr>
                <w:b/>
                <w:lang w:val="da-DK"/>
              </w:rPr>
              <w:t>Bidragsydere til dokumentet:</w:t>
            </w:r>
          </w:p>
        </w:tc>
        <w:tc>
          <w:tcPr>
            <w:tcW w:w="5812" w:type="dxa"/>
            <w:tcBorders>
              <w:left w:val="nil"/>
            </w:tcBorders>
            <w:vAlign w:val="bottom"/>
          </w:tcPr>
          <w:p w14:paraId="4403EA73" w14:textId="77777777" w:rsidR="00851E85" w:rsidRPr="00987003" w:rsidRDefault="00851E85" w:rsidP="00365D8A">
            <w:pPr>
              <w:rPr>
                <w:lang w:val="da-DK"/>
              </w:rPr>
            </w:pPr>
          </w:p>
        </w:tc>
      </w:tr>
      <w:tr w:rsidR="00A163FA" w:rsidRPr="00987003" w14:paraId="4403EA77" w14:textId="77777777" w:rsidTr="00C87E7D">
        <w:trPr>
          <w:trHeight w:val="465"/>
        </w:trPr>
        <w:tc>
          <w:tcPr>
            <w:tcW w:w="1843" w:type="dxa"/>
            <w:tcBorders>
              <w:top w:val="nil"/>
              <w:bottom w:val="nil"/>
              <w:right w:val="single" w:sz="4" w:space="0" w:color="auto"/>
            </w:tcBorders>
            <w:shd w:val="pct5" w:color="000000" w:fill="FFFFFF"/>
            <w:vAlign w:val="bottom"/>
          </w:tcPr>
          <w:p w14:paraId="4403EA75" w14:textId="77777777" w:rsidR="00A163FA" w:rsidRPr="00987003" w:rsidRDefault="00A163FA">
            <w:pPr>
              <w:rPr>
                <w:b/>
                <w:lang w:val="da-DK"/>
              </w:rPr>
            </w:pPr>
            <w:r>
              <w:rPr>
                <w:b/>
                <w:lang w:val="da-DK"/>
              </w:rPr>
              <w:t>DokumentID</w:t>
            </w:r>
          </w:p>
        </w:tc>
        <w:tc>
          <w:tcPr>
            <w:tcW w:w="5812" w:type="dxa"/>
            <w:tcBorders>
              <w:left w:val="nil"/>
            </w:tcBorders>
            <w:vAlign w:val="bottom"/>
          </w:tcPr>
          <w:p w14:paraId="4403EA76" w14:textId="77777777" w:rsidR="00A163FA" w:rsidRPr="00987003" w:rsidRDefault="00A163FA">
            <w:pPr>
              <w:rPr>
                <w:lang w:val="da-DK"/>
              </w:rPr>
            </w:pPr>
          </w:p>
        </w:tc>
      </w:tr>
      <w:tr w:rsidR="00851E85" w:rsidRPr="00987003" w14:paraId="4403EA7A" w14:textId="77777777" w:rsidTr="00C87E7D">
        <w:trPr>
          <w:trHeight w:val="465"/>
        </w:trPr>
        <w:tc>
          <w:tcPr>
            <w:tcW w:w="1843" w:type="dxa"/>
            <w:tcBorders>
              <w:top w:val="nil"/>
              <w:bottom w:val="nil"/>
              <w:right w:val="single" w:sz="4" w:space="0" w:color="auto"/>
            </w:tcBorders>
            <w:shd w:val="pct5" w:color="000000" w:fill="FFFFFF"/>
            <w:vAlign w:val="bottom"/>
          </w:tcPr>
          <w:p w14:paraId="4403EA78" w14:textId="77777777" w:rsidR="00851E85" w:rsidRPr="00987003" w:rsidRDefault="00851E85">
            <w:pPr>
              <w:rPr>
                <w:b/>
                <w:lang w:val="da-DK"/>
              </w:rPr>
            </w:pPr>
          </w:p>
        </w:tc>
        <w:tc>
          <w:tcPr>
            <w:tcW w:w="5812" w:type="dxa"/>
            <w:tcBorders>
              <w:left w:val="nil"/>
            </w:tcBorders>
            <w:vAlign w:val="bottom"/>
          </w:tcPr>
          <w:p w14:paraId="4403EA79" w14:textId="77777777" w:rsidR="00851E85" w:rsidRPr="00987003" w:rsidRDefault="00851E85">
            <w:pPr>
              <w:rPr>
                <w:lang w:val="da-DK"/>
              </w:rPr>
            </w:pPr>
          </w:p>
        </w:tc>
      </w:tr>
      <w:tr w:rsidR="00851E85" w:rsidRPr="00987003" w14:paraId="4403EA7D" w14:textId="77777777" w:rsidTr="00C87E7D">
        <w:tc>
          <w:tcPr>
            <w:tcW w:w="1843" w:type="dxa"/>
            <w:tcBorders>
              <w:top w:val="nil"/>
              <w:bottom w:val="single" w:sz="12" w:space="0" w:color="auto"/>
              <w:right w:val="single" w:sz="4" w:space="0" w:color="auto"/>
            </w:tcBorders>
            <w:shd w:val="pct5" w:color="000000" w:fill="FFFFFF"/>
            <w:vAlign w:val="bottom"/>
          </w:tcPr>
          <w:p w14:paraId="4403EA7B" w14:textId="77777777" w:rsidR="00851E85" w:rsidRPr="00987003" w:rsidRDefault="00851E85">
            <w:pPr>
              <w:spacing w:after="120"/>
              <w:rPr>
                <w:b/>
                <w:lang w:val="da-DK"/>
              </w:rPr>
            </w:pPr>
            <w:r w:rsidRPr="00987003">
              <w:rPr>
                <w:b/>
                <w:lang w:val="da-DK"/>
              </w:rPr>
              <w:t>Udskrevet:</w:t>
            </w:r>
          </w:p>
        </w:tc>
        <w:tc>
          <w:tcPr>
            <w:tcW w:w="5812" w:type="dxa"/>
            <w:tcBorders>
              <w:left w:val="nil"/>
            </w:tcBorders>
            <w:vAlign w:val="bottom"/>
          </w:tcPr>
          <w:p w14:paraId="4403EA7C" w14:textId="2B77296E" w:rsidR="00851E85" w:rsidRPr="00987003" w:rsidRDefault="00F173D6" w:rsidP="003A3D50">
            <w:pPr>
              <w:rPr>
                <w:lang w:val="da-DK"/>
              </w:rPr>
            </w:pPr>
            <w:r w:rsidRPr="00987003">
              <w:rPr>
                <w:lang w:val="da-DK"/>
              </w:rPr>
              <w:t xml:space="preserve">Udkast </w:t>
            </w:r>
            <w:r w:rsidR="001723EB" w:rsidRPr="00987003">
              <w:rPr>
                <w:lang w:val="da-DK"/>
              </w:rPr>
              <w:fldChar w:fldCharType="begin"/>
            </w:r>
            <w:r w:rsidRPr="00987003">
              <w:rPr>
                <w:lang w:val="da-DK"/>
              </w:rPr>
              <w:instrText xml:space="preserve"> TIME \@ "dd-MM-yyyy HH:mm" </w:instrText>
            </w:r>
            <w:r w:rsidR="001723EB" w:rsidRPr="00987003">
              <w:rPr>
                <w:lang w:val="da-DK"/>
              </w:rPr>
              <w:fldChar w:fldCharType="separate"/>
            </w:r>
            <w:r w:rsidR="004C500B">
              <w:rPr>
                <w:noProof/>
                <w:lang w:val="da-DK"/>
              </w:rPr>
              <w:t>12-06-2019 13:11</w:t>
            </w:r>
            <w:r w:rsidR="001723EB" w:rsidRPr="00987003">
              <w:rPr>
                <w:lang w:val="da-DK"/>
              </w:rPr>
              <w:fldChar w:fldCharType="end"/>
            </w:r>
          </w:p>
        </w:tc>
      </w:tr>
    </w:tbl>
    <w:p w14:paraId="4403EA7E" w14:textId="77777777" w:rsidR="00851E85" w:rsidRPr="00987003" w:rsidRDefault="00851E85">
      <w:pPr>
        <w:rPr>
          <w:rFonts w:ascii="Arial" w:hAnsi="Arial"/>
          <w:sz w:val="16"/>
          <w:lang w:val="da-DK"/>
        </w:rPr>
      </w:pPr>
    </w:p>
    <w:p w14:paraId="4403EA7F" w14:textId="77777777" w:rsidR="00EB0E6E" w:rsidRPr="00987003" w:rsidRDefault="00EB0E6E">
      <w:pPr>
        <w:rPr>
          <w:rFonts w:ascii="Arial" w:hAnsi="Arial"/>
          <w:b/>
          <w:i/>
          <w:sz w:val="28"/>
          <w:lang w:val="da-DK"/>
        </w:rPr>
      </w:pPr>
    </w:p>
    <w:p w14:paraId="4403EA80" w14:textId="77777777" w:rsidR="00851E85" w:rsidRPr="00987003" w:rsidRDefault="00851E85">
      <w:pPr>
        <w:pStyle w:val="Log"/>
        <w:numPr>
          <w:ilvl w:val="0"/>
          <w:numId w:val="0"/>
        </w:numPr>
        <w:ind w:left="425" w:hanging="425"/>
        <w:rPr>
          <w:lang w:val="da-DK"/>
        </w:rPr>
      </w:pPr>
      <w:r w:rsidRPr="00987003">
        <w:rPr>
          <w:lang w:val="da-DK"/>
        </w:rPr>
        <w:t>Ændringslog</w:t>
      </w:r>
    </w:p>
    <w:p w14:paraId="4403EA81" w14:textId="77777777" w:rsidR="00851E85" w:rsidRPr="00987003" w:rsidRDefault="00851E85">
      <w:pPr>
        <w:rPr>
          <w:lang w:val="da-DK"/>
        </w:rPr>
      </w:pPr>
    </w:p>
    <w:tbl>
      <w:tblPr>
        <w:tblW w:w="7655"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276"/>
        <w:gridCol w:w="1843"/>
        <w:gridCol w:w="2551"/>
        <w:gridCol w:w="1985"/>
      </w:tblGrid>
      <w:tr w:rsidR="00851E85" w:rsidRPr="00987003" w14:paraId="4403EA86" w14:textId="77777777" w:rsidTr="00C87E7D">
        <w:tc>
          <w:tcPr>
            <w:tcW w:w="1276" w:type="dxa"/>
            <w:shd w:val="pct5" w:color="auto" w:fill="auto"/>
          </w:tcPr>
          <w:p w14:paraId="4403EA82" w14:textId="77777777" w:rsidR="00851E85" w:rsidRPr="00987003" w:rsidRDefault="00851E85">
            <w:pPr>
              <w:tabs>
                <w:tab w:val="left" w:pos="1560"/>
                <w:tab w:val="left" w:pos="3828"/>
                <w:tab w:val="left" w:pos="6237"/>
              </w:tabs>
              <w:jc w:val="center"/>
              <w:rPr>
                <w:lang w:val="da-DK"/>
              </w:rPr>
            </w:pPr>
            <w:r w:rsidRPr="00987003">
              <w:rPr>
                <w:b/>
                <w:lang w:val="da-DK"/>
              </w:rPr>
              <w:t>Version</w:t>
            </w:r>
          </w:p>
        </w:tc>
        <w:tc>
          <w:tcPr>
            <w:tcW w:w="1843" w:type="dxa"/>
            <w:shd w:val="pct5" w:color="auto" w:fill="auto"/>
          </w:tcPr>
          <w:p w14:paraId="4403EA83" w14:textId="77777777" w:rsidR="00851E85" w:rsidRPr="00987003" w:rsidRDefault="00851E85">
            <w:pPr>
              <w:tabs>
                <w:tab w:val="left" w:pos="1560"/>
                <w:tab w:val="left" w:pos="3828"/>
                <w:tab w:val="left" w:pos="6237"/>
              </w:tabs>
              <w:jc w:val="center"/>
              <w:rPr>
                <w:lang w:val="da-DK"/>
              </w:rPr>
            </w:pPr>
            <w:r w:rsidRPr="00987003">
              <w:rPr>
                <w:b/>
                <w:lang w:val="da-DK"/>
              </w:rPr>
              <w:t>Dato</w:t>
            </w:r>
          </w:p>
        </w:tc>
        <w:tc>
          <w:tcPr>
            <w:tcW w:w="2551" w:type="dxa"/>
            <w:shd w:val="pct5" w:color="auto" w:fill="auto"/>
          </w:tcPr>
          <w:p w14:paraId="4403EA84" w14:textId="77777777" w:rsidR="00851E85" w:rsidRPr="00987003" w:rsidRDefault="00851E85">
            <w:pPr>
              <w:tabs>
                <w:tab w:val="left" w:pos="1560"/>
                <w:tab w:val="left" w:pos="3828"/>
                <w:tab w:val="left" w:pos="6237"/>
              </w:tabs>
              <w:rPr>
                <w:lang w:val="da-DK"/>
              </w:rPr>
            </w:pPr>
            <w:r w:rsidRPr="00987003">
              <w:rPr>
                <w:b/>
                <w:lang w:val="da-DK"/>
              </w:rPr>
              <w:t>Ændrede sider eller afsnit</w:t>
            </w:r>
          </w:p>
        </w:tc>
        <w:tc>
          <w:tcPr>
            <w:tcW w:w="1985" w:type="dxa"/>
            <w:shd w:val="pct5" w:color="auto" w:fill="auto"/>
          </w:tcPr>
          <w:p w14:paraId="4403EA85" w14:textId="77777777" w:rsidR="00851E85" w:rsidRPr="00987003" w:rsidRDefault="00851E85">
            <w:pPr>
              <w:tabs>
                <w:tab w:val="left" w:pos="1560"/>
                <w:tab w:val="left" w:pos="3828"/>
                <w:tab w:val="left" w:pos="6237"/>
              </w:tabs>
              <w:rPr>
                <w:lang w:val="da-DK"/>
              </w:rPr>
            </w:pPr>
            <w:r w:rsidRPr="00987003">
              <w:rPr>
                <w:b/>
                <w:lang w:val="da-DK"/>
              </w:rPr>
              <w:t>Kommentarer</w:t>
            </w:r>
          </w:p>
        </w:tc>
      </w:tr>
      <w:tr w:rsidR="00851E85" w:rsidRPr="00987003" w14:paraId="4403EA8C" w14:textId="77777777" w:rsidTr="00C87E7D">
        <w:tc>
          <w:tcPr>
            <w:tcW w:w="1276" w:type="dxa"/>
          </w:tcPr>
          <w:p w14:paraId="4403EA87" w14:textId="77777777" w:rsidR="00851E85" w:rsidRPr="00987003" w:rsidRDefault="00D6400B" w:rsidP="006B06B0">
            <w:pPr>
              <w:tabs>
                <w:tab w:val="left" w:pos="1560"/>
                <w:tab w:val="left" w:pos="3828"/>
                <w:tab w:val="left" w:pos="6237"/>
              </w:tabs>
              <w:jc w:val="center"/>
              <w:rPr>
                <w:lang w:val="da-DK"/>
              </w:rPr>
            </w:pPr>
            <w:r w:rsidRPr="00987003">
              <w:rPr>
                <w:lang w:val="da-DK"/>
              </w:rPr>
              <w:t>0.</w:t>
            </w:r>
            <w:r w:rsidR="006B06B0">
              <w:rPr>
                <w:lang w:val="da-DK"/>
              </w:rPr>
              <w:t>1</w:t>
            </w:r>
          </w:p>
        </w:tc>
        <w:tc>
          <w:tcPr>
            <w:tcW w:w="1843" w:type="dxa"/>
          </w:tcPr>
          <w:p w14:paraId="4403EA88" w14:textId="77777777" w:rsidR="00851E85" w:rsidRPr="00987003" w:rsidRDefault="00C47027">
            <w:pPr>
              <w:tabs>
                <w:tab w:val="left" w:pos="1560"/>
                <w:tab w:val="left" w:pos="3828"/>
                <w:tab w:val="left" w:pos="6237"/>
              </w:tabs>
              <w:jc w:val="center"/>
              <w:rPr>
                <w:lang w:val="da-DK"/>
              </w:rPr>
            </w:pPr>
            <w:r>
              <w:rPr>
                <w:lang w:val="da-DK"/>
              </w:rPr>
              <w:t>01-12-</w:t>
            </w:r>
            <w:r w:rsidR="003A3D50">
              <w:rPr>
                <w:lang w:val="da-DK"/>
              </w:rPr>
              <w:t>2009</w:t>
            </w:r>
          </w:p>
        </w:tc>
        <w:tc>
          <w:tcPr>
            <w:tcW w:w="2551" w:type="dxa"/>
          </w:tcPr>
          <w:p w14:paraId="4403EA89" w14:textId="77777777" w:rsidR="00851E85" w:rsidRPr="00987003" w:rsidRDefault="00851E85">
            <w:pPr>
              <w:tabs>
                <w:tab w:val="left" w:pos="1560"/>
                <w:tab w:val="left" w:pos="3828"/>
                <w:tab w:val="left" w:pos="6237"/>
              </w:tabs>
              <w:rPr>
                <w:lang w:val="da-DK"/>
              </w:rPr>
            </w:pPr>
          </w:p>
        </w:tc>
        <w:tc>
          <w:tcPr>
            <w:tcW w:w="1985" w:type="dxa"/>
          </w:tcPr>
          <w:p w14:paraId="4403EA8A" w14:textId="77777777" w:rsidR="002354DC" w:rsidRPr="00987003" w:rsidRDefault="003A3D50" w:rsidP="001D4DA4">
            <w:pPr>
              <w:tabs>
                <w:tab w:val="left" w:pos="1560"/>
                <w:tab w:val="left" w:pos="3828"/>
                <w:tab w:val="left" w:pos="6237"/>
              </w:tabs>
              <w:rPr>
                <w:lang w:val="da-DK"/>
              </w:rPr>
            </w:pPr>
            <w:r>
              <w:rPr>
                <w:lang w:val="da-DK"/>
              </w:rPr>
              <w:t>Udkast</w:t>
            </w:r>
          </w:p>
          <w:p w14:paraId="4403EA8B" w14:textId="77777777" w:rsidR="002354DC" w:rsidRPr="00987003" w:rsidRDefault="002354DC">
            <w:pPr>
              <w:tabs>
                <w:tab w:val="left" w:pos="1560"/>
                <w:tab w:val="left" w:pos="3828"/>
                <w:tab w:val="left" w:pos="6237"/>
              </w:tabs>
              <w:rPr>
                <w:lang w:val="da-DK"/>
              </w:rPr>
            </w:pPr>
          </w:p>
        </w:tc>
      </w:tr>
      <w:tr w:rsidR="00DC16AD" w:rsidRPr="00987003" w14:paraId="4403EA91" w14:textId="77777777" w:rsidTr="00C87E7D">
        <w:tc>
          <w:tcPr>
            <w:tcW w:w="1276" w:type="dxa"/>
          </w:tcPr>
          <w:p w14:paraId="4403EA8D" w14:textId="77777777" w:rsidR="00DC16AD" w:rsidRPr="00987003" w:rsidRDefault="00DC16AD" w:rsidP="006B06B0">
            <w:pPr>
              <w:tabs>
                <w:tab w:val="left" w:pos="1560"/>
                <w:tab w:val="left" w:pos="3828"/>
                <w:tab w:val="left" w:pos="6237"/>
              </w:tabs>
              <w:jc w:val="center"/>
              <w:rPr>
                <w:lang w:val="da-DK"/>
              </w:rPr>
            </w:pPr>
            <w:r>
              <w:rPr>
                <w:lang w:val="da-DK"/>
              </w:rPr>
              <w:t>0.2</w:t>
            </w:r>
          </w:p>
        </w:tc>
        <w:tc>
          <w:tcPr>
            <w:tcW w:w="1843" w:type="dxa"/>
          </w:tcPr>
          <w:p w14:paraId="4403EA8E" w14:textId="77777777" w:rsidR="00DC16AD" w:rsidRDefault="00DC16AD" w:rsidP="00DC16AD">
            <w:pPr>
              <w:tabs>
                <w:tab w:val="left" w:pos="1560"/>
                <w:tab w:val="left" w:pos="3828"/>
                <w:tab w:val="left" w:pos="6237"/>
              </w:tabs>
              <w:jc w:val="center"/>
              <w:rPr>
                <w:lang w:val="da-DK"/>
              </w:rPr>
            </w:pPr>
            <w:r>
              <w:rPr>
                <w:lang w:val="da-DK"/>
              </w:rPr>
              <w:t>04-12-2009</w:t>
            </w:r>
          </w:p>
        </w:tc>
        <w:tc>
          <w:tcPr>
            <w:tcW w:w="2551" w:type="dxa"/>
          </w:tcPr>
          <w:p w14:paraId="4403EA8F" w14:textId="77777777" w:rsidR="00DC16AD" w:rsidRPr="00987003" w:rsidRDefault="00DC16AD">
            <w:pPr>
              <w:tabs>
                <w:tab w:val="left" w:pos="1560"/>
                <w:tab w:val="left" w:pos="3828"/>
                <w:tab w:val="left" w:pos="6237"/>
              </w:tabs>
              <w:rPr>
                <w:lang w:val="da-DK"/>
              </w:rPr>
            </w:pPr>
          </w:p>
        </w:tc>
        <w:tc>
          <w:tcPr>
            <w:tcW w:w="1985" w:type="dxa"/>
          </w:tcPr>
          <w:p w14:paraId="4403EA90" w14:textId="77777777" w:rsidR="00DC16AD" w:rsidRDefault="00DC16AD" w:rsidP="001D4DA4">
            <w:pPr>
              <w:tabs>
                <w:tab w:val="left" w:pos="1560"/>
                <w:tab w:val="left" w:pos="3828"/>
                <w:tab w:val="left" w:pos="6237"/>
              </w:tabs>
              <w:rPr>
                <w:lang w:val="da-DK"/>
              </w:rPr>
            </w:pPr>
            <w:r>
              <w:rPr>
                <w:lang w:val="da-DK"/>
              </w:rPr>
              <w:t>Tilrettet efter review</w:t>
            </w:r>
          </w:p>
        </w:tc>
      </w:tr>
      <w:tr w:rsidR="008D64E4" w:rsidRPr="00987003" w14:paraId="4403EA96" w14:textId="77777777" w:rsidTr="00C87E7D">
        <w:tc>
          <w:tcPr>
            <w:tcW w:w="1276" w:type="dxa"/>
          </w:tcPr>
          <w:p w14:paraId="4403EA92" w14:textId="77777777" w:rsidR="008D64E4" w:rsidRDefault="008D64E4" w:rsidP="006B06B0">
            <w:pPr>
              <w:tabs>
                <w:tab w:val="left" w:pos="1560"/>
                <w:tab w:val="left" w:pos="3828"/>
                <w:tab w:val="left" w:pos="6237"/>
              </w:tabs>
              <w:jc w:val="center"/>
              <w:rPr>
                <w:lang w:val="da-DK"/>
              </w:rPr>
            </w:pPr>
            <w:r>
              <w:rPr>
                <w:lang w:val="da-DK"/>
              </w:rPr>
              <w:t>1.0</w:t>
            </w:r>
          </w:p>
        </w:tc>
        <w:tc>
          <w:tcPr>
            <w:tcW w:w="1843" w:type="dxa"/>
          </w:tcPr>
          <w:p w14:paraId="4403EA93" w14:textId="77777777" w:rsidR="008D64E4" w:rsidRDefault="008D64E4" w:rsidP="00DC16AD">
            <w:pPr>
              <w:tabs>
                <w:tab w:val="left" w:pos="1560"/>
                <w:tab w:val="left" w:pos="3828"/>
                <w:tab w:val="left" w:pos="6237"/>
              </w:tabs>
              <w:jc w:val="center"/>
              <w:rPr>
                <w:lang w:val="da-DK"/>
              </w:rPr>
            </w:pPr>
            <w:r>
              <w:rPr>
                <w:lang w:val="da-DK"/>
              </w:rPr>
              <w:t>15-12-2009</w:t>
            </w:r>
          </w:p>
        </w:tc>
        <w:tc>
          <w:tcPr>
            <w:tcW w:w="2551" w:type="dxa"/>
          </w:tcPr>
          <w:p w14:paraId="4403EA94" w14:textId="77777777" w:rsidR="008D64E4" w:rsidRPr="00987003" w:rsidRDefault="008D64E4">
            <w:pPr>
              <w:tabs>
                <w:tab w:val="left" w:pos="1560"/>
                <w:tab w:val="left" w:pos="3828"/>
                <w:tab w:val="left" w:pos="6237"/>
              </w:tabs>
              <w:rPr>
                <w:lang w:val="da-DK"/>
              </w:rPr>
            </w:pPr>
          </w:p>
        </w:tc>
        <w:tc>
          <w:tcPr>
            <w:tcW w:w="1985" w:type="dxa"/>
          </w:tcPr>
          <w:p w14:paraId="4403EA95" w14:textId="77777777" w:rsidR="008D64E4" w:rsidRDefault="008D64E4" w:rsidP="001D4DA4">
            <w:pPr>
              <w:tabs>
                <w:tab w:val="left" w:pos="1560"/>
                <w:tab w:val="left" w:pos="3828"/>
                <w:tab w:val="left" w:pos="6237"/>
              </w:tabs>
              <w:rPr>
                <w:lang w:val="da-DK"/>
              </w:rPr>
            </w:pPr>
            <w:r>
              <w:rPr>
                <w:lang w:val="da-DK"/>
              </w:rPr>
              <w:t>Godkendt af DSS</w:t>
            </w:r>
          </w:p>
        </w:tc>
      </w:tr>
    </w:tbl>
    <w:p w14:paraId="4403EA97" w14:textId="77777777" w:rsidR="00851E85" w:rsidRPr="00DC16AD" w:rsidRDefault="00851E85" w:rsidP="002451BF">
      <w:pPr>
        <w:pStyle w:val="Overskrift0"/>
        <w:numPr>
          <w:ilvl w:val="0"/>
          <w:numId w:val="0"/>
        </w:numPr>
        <w:pBdr>
          <w:top w:val="none" w:sz="0" w:space="0" w:color="auto"/>
        </w:pBdr>
        <w:rPr>
          <w:bCs/>
          <w:iCs/>
          <w:lang w:val="en-US"/>
        </w:rPr>
      </w:pPr>
      <w:r w:rsidRPr="00DC16AD">
        <w:rPr>
          <w:bCs/>
          <w:iCs/>
          <w:lang w:val="en-US"/>
        </w:rPr>
        <w:lastRenderedPageBreak/>
        <w:t>Indholdsfortegnelse</w:t>
      </w:r>
    </w:p>
    <w:p w14:paraId="4403EA98" w14:textId="77777777" w:rsidR="00851E85" w:rsidRPr="00DC16AD" w:rsidRDefault="00851E85"/>
    <w:p w14:paraId="4403EA99" w14:textId="77777777" w:rsidR="008034D0" w:rsidRDefault="001723EB">
      <w:pPr>
        <w:pStyle w:val="Indholdsfortegnelse1"/>
        <w:tabs>
          <w:tab w:val="left" w:pos="1320"/>
        </w:tabs>
        <w:rPr>
          <w:rFonts w:asciiTheme="minorHAnsi" w:eastAsiaTheme="minorEastAsia" w:hAnsiTheme="minorHAnsi" w:cstheme="minorBidi"/>
          <w:b w:val="0"/>
          <w:i w:val="0"/>
          <w:caps w:val="0"/>
          <w:sz w:val="22"/>
          <w:szCs w:val="22"/>
          <w:lang w:val="da-DK" w:eastAsia="da-DK"/>
        </w:rPr>
      </w:pPr>
      <w:r w:rsidRPr="00987003">
        <w:rPr>
          <w:smallCaps/>
          <w:lang w:val="da-DK"/>
        </w:rPr>
        <w:fldChar w:fldCharType="begin"/>
      </w:r>
      <w:r w:rsidR="00851E85" w:rsidRPr="00DE21D2">
        <w:rPr>
          <w:smallCaps/>
          <w:lang w:val="da-DK"/>
        </w:rPr>
        <w:instrText xml:space="preserve"> TOC \o "1-2" \t "Bilag;1" </w:instrText>
      </w:r>
      <w:r w:rsidRPr="00987003">
        <w:rPr>
          <w:smallCaps/>
          <w:lang w:val="da-DK"/>
        </w:rPr>
        <w:fldChar w:fldCharType="separate"/>
      </w:r>
      <w:r w:rsidR="008034D0" w:rsidRPr="001972EA">
        <w:rPr>
          <w:lang w:val="da-DK"/>
        </w:rPr>
        <w:t>1.</w:t>
      </w:r>
      <w:r w:rsidR="008034D0">
        <w:rPr>
          <w:rFonts w:asciiTheme="minorHAnsi" w:eastAsiaTheme="minorEastAsia" w:hAnsiTheme="minorHAnsi" w:cstheme="minorBidi"/>
          <w:b w:val="0"/>
          <w:i w:val="0"/>
          <w:caps w:val="0"/>
          <w:sz w:val="22"/>
          <w:szCs w:val="22"/>
          <w:lang w:val="da-DK" w:eastAsia="da-DK"/>
        </w:rPr>
        <w:tab/>
      </w:r>
      <w:r w:rsidR="008034D0" w:rsidRPr="001972EA">
        <w:rPr>
          <w:lang w:val="da-DK"/>
        </w:rPr>
        <w:t>Indledning</w:t>
      </w:r>
      <w:r w:rsidR="008034D0" w:rsidRPr="008034D0">
        <w:rPr>
          <w:lang w:val="da-DK"/>
        </w:rPr>
        <w:tab/>
      </w:r>
      <w:r>
        <w:fldChar w:fldCharType="begin"/>
      </w:r>
      <w:r w:rsidR="008034D0" w:rsidRPr="008034D0">
        <w:rPr>
          <w:lang w:val="da-DK"/>
        </w:rPr>
        <w:instrText xml:space="preserve"> PAGEREF _Toc247703876 \h </w:instrText>
      </w:r>
      <w:r>
        <w:fldChar w:fldCharType="separate"/>
      </w:r>
      <w:r w:rsidR="00A53BC6">
        <w:rPr>
          <w:lang w:val="da-DK"/>
        </w:rPr>
        <w:t>4</w:t>
      </w:r>
      <w:r>
        <w:fldChar w:fldCharType="end"/>
      </w:r>
    </w:p>
    <w:p w14:paraId="4403EA9A" w14:textId="77777777" w:rsidR="008034D0" w:rsidRDefault="008034D0">
      <w:pPr>
        <w:pStyle w:val="Indholdsfortegnelse1"/>
        <w:tabs>
          <w:tab w:val="left" w:pos="1320"/>
        </w:tabs>
        <w:rPr>
          <w:rFonts w:asciiTheme="minorHAnsi" w:eastAsiaTheme="minorEastAsia" w:hAnsiTheme="minorHAnsi" w:cstheme="minorBidi"/>
          <w:b w:val="0"/>
          <w:i w:val="0"/>
          <w:caps w:val="0"/>
          <w:sz w:val="22"/>
          <w:szCs w:val="22"/>
          <w:lang w:val="da-DK" w:eastAsia="da-DK"/>
        </w:rPr>
      </w:pPr>
      <w:r w:rsidRPr="001972EA">
        <w:rPr>
          <w:lang w:val="da-DK"/>
        </w:rPr>
        <w:t>2.</w:t>
      </w:r>
      <w:r>
        <w:rPr>
          <w:rFonts w:asciiTheme="minorHAnsi" w:eastAsiaTheme="minorEastAsia" w:hAnsiTheme="minorHAnsi" w:cstheme="minorBidi"/>
          <w:b w:val="0"/>
          <w:i w:val="0"/>
          <w:caps w:val="0"/>
          <w:sz w:val="22"/>
          <w:szCs w:val="22"/>
          <w:lang w:val="da-DK" w:eastAsia="da-DK"/>
        </w:rPr>
        <w:tab/>
      </w:r>
      <w:r w:rsidRPr="001972EA">
        <w:rPr>
          <w:lang w:val="da-DK"/>
        </w:rPr>
        <w:t>Bilbogen, andelsbogen og personbogen (BAP)</w:t>
      </w:r>
      <w:r w:rsidRPr="008034D0">
        <w:rPr>
          <w:lang w:val="da-DK"/>
        </w:rPr>
        <w:tab/>
      </w:r>
      <w:r w:rsidR="001723EB">
        <w:fldChar w:fldCharType="begin"/>
      </w:r>
      <w:r w:rsidRPr="008034D0">
        <w:rPr>
          <w:lang w:val="da-DK"/>
        </w:rPr>
        <w:instrText xml:space="preserve"> PAGEREF _Toc247703877 \h </w:instrText>
      </w:r>
      <w:r w:rsidR="001723EB">
        <w:fldChar w:fldCharType="separate"/>
      </w:r>
      <w:r w:rsidR="00A53BC6">
        <w:rPr>
          <w:lang w:val="da-DK"/>
        </w:rPr>
        <w:t>5</w:t>
      </w:r>
      <w:r w:rsidR="001723EB">
        <w:fldChar w:fldCharType="end"/>
      </w:r>
    </w:p>
    <w:p w14:paraId="4403EA9B" w14:textId="77777777" w:rsidR="008034D0" w:rsidRDefault="008034D0">
      <w:pPr>
        <w:pStyle w:val="Indholdsfortegnelse2"/>
        <w:rPr>
          <w:rFonts w:asciiTheme="minorHAnsi" w:eastAsiaTheme="minorEastAsia" w:hAnsiTheme="minorHAnsi" w:cstheme="minorBidi"/>
          <w:i w:val="0"/>
          <w:sz w:val="22"/>
          <w:szCs w:val="22"/>
          <w:lang w:val="da-DK" w:eastAsia="da-DK"/>
        </w:rPr>
      </w:pPr>
      <w:r w:rsidRPr="008034D0">
        <w:rPr>
          <w:lang w:val="da-DK"/>
        </w:rPr>
        <w:t>2.1</w:t>
      </w:r>
      <w:r>
        <w:rPr>
          <w:rFonts w:asciiTheme="minorHAnsi" w:eastAsiaTheme="minorEastAsia" w:hAnsiTheme="minorHAnsi" w:cstheme="minorBidi"/>
          <w:i w:val="0"/>
          <w:sz w:val="22"/>
          <w:szCs w:val="22"/>
          <w:lang w:val="da-DK" w:eastAsia="da-DK"/>
        </w:rPr>
        <w:tab/>
      </w:r>
      <w:r w:rsidRPr="008034D0">
        <w:rPr>
          <w:lang w:val="da-DK"/>
        </w:rPr>
        <w:t>Generel oversigt</w:t>
      </w:r>
      <w:r w:rsidRPr="008034D0">
        <w:rPr>
          <w:lang w:val="da-DK"/>
        </w:rPr>
        <w:tab/>
      </w:r>
      <w:r w:rsidR="001723EB">
        <w:fldChar w:fldCharType="begin"/>
      </w:r>
      <w:r w:rsidRPr="008034D0">
        <w:rPr>
          <w:lang w:val="da-DK"/>
        </w:rPr>
        <w:instrText xml:space="preserve"> PAGEREF _Toc247703878 \h </w:instrText>
      </w:r>
      <w:r w:rsidR="001723EB">
        <w:fldChar w:fldCharType="separate"/>
      </w:r>
      <w:r w:rsidR="00A53BC6">
        <w:rPr>
          <w:lang w:val="da-DK"/>
        </w:rPr>
        <w:t>5</w:t>
      </w:r>
      <w:r w:rsidR="001723EB">
        <w:fldChar w:fldCharType="end"/>
      </w:r>
    </w:p>
    <w:p w14:paraId="4403EA9C" w14:textId="77777777" w:rsidR="008034D0" w:rsidRDefault="008034D0">
      <w:pPr>
        <w:pStyle w:val="Indholdsfortegnelse2"/>
        <w:rPr>
          <w:rFonts w:asciiTheme="minorHAnsi" w:eastAsiaTheme="minorEastAsia" w:hAnsiTheme="minorHAnsi" w:cstheme="minorBidi"/>
          <w:i w:val="0"/>
          <w:sz w:val="22"/>
          <w:szCs w:val="22"/>
          <w:lang w:val="da-DK" w:eastAsia="da-DK"/>
        </w:rPr>
      </w:pPr>
      <w:r w:rsidRPr="001972EA">
        <w:rPr>
          <w:lang w:val="da-DK"/>
        </w:rPr>
        <w:t>2.2</w:t>
      </w:r>
      <w:r>
        <w:rPr>
          <w:rFonts w:asciiTheme="minorHAnsi" w:eastAsiaTheme="minorEastAsia" w:hAnsiTheme="minorHAnsi" w:cstheme="minorBidi"/>
          <w:i w:val="0"/>
          <w:sz w:val="22"/>
          <w:szCs w:val="22"/>
          <w:lang w:val="da-DK" w:eastAsia="da-DK"/>
        </w:rPr>
        <w:tab/>
      </w:r>
      <w:r w:rsidRPr="001972EA">
        <w:rPr>
          <w:lang w:val="da-DK"/>
        </w:rPr>
        <w:t>Tilgang til BAP</w:t>
      </w:r>
      <w:r w:rsidRPr="008034D0">
        <w:rPr>
          <w:lang w:val="da-DK"/>
        </w:rPr>
        <w:tab/>
      </w:r>
      <w:r w:rsidR="001723EB">
        <w:fldChar w:fldCharType="begin"/>
      </w:r>
      <w:r w:rsidRPr="008034D0">
        <w:rPr>
          <w:lang w:val="da-DK"/>
        </w:rPr>
        <w:instrText xml:space="preserve"> PAGEREF _Toc247703879 \h </w:instrText>
      </w:r>
      <w:r w:rsidR="001723EB">
        <w:fldChar w:fldCharType="separate"/>
      </w:r>
      <w:r w:rsidR="00A53BC6">
        <w:rPr>
          <w:lang w:val="da-DK"/>
        </w:rPr>
        <w:t>5</w:t>
      </w:r>
      <w:r w:rsidR="001723EB">
        <w:fldChar w:fldCharType="end"/>
      </w:r>
    </w:p>
    <w:p w14:paraId="4403EA9D" w14:textId="77777777" w:rsidR="008034D0" w:rsidRDefault="008034D0">
      <w:pPr>
        <w:pStyle w:val="Indholdsfortegnelse2"/>
        <w:rPr>
          <w:rFonts w:asciiTheme="minorHAnsi" w:eastAsiaTheme="minorEastAsia" w:hAnsiTheme="minorHAnsi" w:cstheme="minorBidi"/>
          <w:i w:val="0"/>
          <w:sz w:val="22"/>
          <w:szCs w:val="22"/>
          <w:lang w:val="da-DK" w:eastAsia="da-DK"/>
        </w:rPr>
      </w:pPr>
      <w:r w:rsidRPr="001972EA">
        <w:rPr>
          <w:lang w:val="da-DK"/>
        </w:rPr>
        <w:t>2.3</w:t>
      </w:r>
      <w:r>
        <w:rPr>
          <w:rFonts w:asciiTheme="minorHAnsi" w:eastAsiaTheme="minorEastAsia" w:hAnsiTheme="minorHAnsi" w:cstheme="minorBidi"/>
          <w:i w:val="0"/>
          <w:sz w:val="22"/>
          <w:szCs w:val="22"/>
          <w:lang w:val="da-DK" w:eastAsia="da-DK"/>
        </w:rPr>
        <w:tab/>
      </w:r>
      <w:r w:rsidRPr="001972EA">
        <w:rPr>
          <w:lang w:val="da-DK"/>
        </w:rPr>
        <w:t>Anmeldelser til BAP</w:t>
      </w:r>
      <w:r w:rsidRPr="008034D0">
        <w:rPr>
          <w:lang w:val="da-DK"/>
        </w:rPr>
        <w:tab/>
      </w:r>
      <w:r w:rsidR="001723EB">
        <w:fldChar w:fldCharType="begin"/>
      </w:r>
      <w:r w:rsidRPr="008034D0">
        <w:rPr>
          <w:lang w:val="da-DK"/>
        </w:rPr>
        <w:instrText xml:space="preserve"> PAGEREF _Toc247703880 \h </w:instrText>
      </w:r>
      <w:r w:rsidR="001723EB">
        <w:fldChar w:fldCharType="separate"/>
      </w:r>
      <w:r w:rsidR="00A53BC6">
        <w:rPr>
          <w:lang w:val="da-DK"/>
        </w:rPr>
        <w:t>5</w:t>
      </w:r>
      <w:r w:rsidR="001723EB">
        <w:fldChar w:fldCharType="end"/>
      </w:r>
    </w:p>
    <w:p w14:paraId="4403EA9E" w14:textId="77777777" w:rsidR="008034D0" w:rsidRDefault="008034D0">
      <w:pPr>
        <w:pStyle w:val="Indholdsfortegnelse2"/>
        <w:rPr>
          <w:rFonts w:asciiTheme="minorHAnsi" w:eastAsiaTheme="minorEastAsia" w:hAnsiTheme="minorHAnsi" w:cstheme="minorBidi"/>
          <w:i w:val="0"/>
          <w:sz w:val="22"/>
          <w:szCs w:val="22"/>
          <w:lang w:val="da-DK" w:eastAsia="da-DK"/>
        </w:rPr>
      </w:pPr>
      <w:r w:rsidRPr="001972EA">
        <w:rPr>
          <w:lang w:val="da-DK"/>
        </w:rPr>
        <w:t>2.4</w:t>
      </w:r>
      <w:r>
        <w:rPr>
          <w:rFonts w:asciiTheme="minorHAnsi" w:eastAsiaTheme="minorEastAsia" w:hAnsiTheme="minorHAnsi" w:cstheme="minorBidi"/>
          <w:i w:val="0"/>
          <w:sz w:val="22"/>
          <w:szCs w:val="22"/>
          <w:lang w:val="da-DK" w:eastAsia="da-DK"/>
        </w:rPr>
        <w:tab/>
      </w:r>
      <w:r w:rsidRPr="001972EA">
        <w:rPr>
          <w:lang w:val="da-DK"/>
        </w:rPr>
        <w:t>Fælles funktioner i digital tinglysning</w:t>
      </w:r>
      <w:r w:rsidRPr="008034D0">
        <w:rPr>
          <w:lang w:val="da-DK"/>
        </w:rPr>
        <w:tab/>
      </w:r>
      <w:r w:rsidR="001723EB">
        <w:fldChar w:fldCharType="begin"/>
      </w:r>
      <w:r w:rsidRPr="008034D0">
        <w:rPr>
          <w:lang w:val="da-DK"/>
        </w:rPr>
        <w:instrText xml:space="preserve"> PAGEREF _Toc247703881 \h </w:instrText>
      </w:r>
      <w:r w:rsidR="001723EB">
        <w:fldChar w:fldCharType="separate"/>
      </w:r>
      <w:r w:rsidR="00A53BC6">
        <w:rPr>
          <w:lang w:val="da-DK"/>
        </w:rPr>
        <w:t>5</w:t>
      </w:r>
      <w:r w:rsidR="001723EB">
        <w:fldChar w:fldCharType="end"/>
      </w:r>
    </w:p>
    <w:p w14:paraId="4403EA9F" w14:textId="77777777" w:rsidR="008034D0" w:rsidRDefault="008034D0">
      <w:pPr>
        <w:pStyle w:val="Indholdsfortegnelse2"/>
        <w:rPr>
          <w:rFonts w:asciiTheme="minorHAnsi" w:eastAsiaTheme="minorEastAsia" w:hAnsiTheme="minorHAnsi" w:cstheme="minorBidi"/>
          <w:i w:val="0"/>
          <w:sz w:val="22"/>
          <w:szCs w:val="22"/>
          <w:lang w:val="da-DK" w:eastAsia="da-DK"/>
        </w:rPr>
      </w:pPr>
      <w:r w:rsidRPr="001972EA">
        <w:rPr>
          <w:lang w:val="da-DK"/>
        </w:rPr>
        <w:t>2.5</w:t>
      </w:r>
      <w:r>
        <w:rPr>
          <w:rFonts w:asciiTheme="minorHAnsi" w:eastAsiaTheme="minorEastAsia" w:hAnsiTheme="minorHAnsi" w:cstheme="minorBidi"/>
          <w:i w:val="0"/>
          <w:sz w:val="22"/>
          <w:szCs w:val="22"/>
          <w:lang w:val="da-DK" w:eastAsia="da-DK"/>
        </w:rPr>
        <w:tab/>
      </w:r>
      <w:r w:rsidRPr="001972EA">
        <w:rPr>
          <w:lang w:val="da-DK"/>
        </w:rPr>
        <w:t>Forespørgsler og svar</w:t>
      </w:r>
      <w:r w:rsidRPr="008034D0">
        <w:rPr>
          <w:lang w:val="da-DK"/>
        </w:rPr>
        <w:tab/>
      </w:r>
      <w:r w:rsidR="001723EB">
        <w:fldChar w:fldCharType="begin"/>
      </w:r>
      <w:r w:rsidRPr="008034D0">
        <w:rPr>
          <w:lang w:val="da-DK"/>
        </w:rPr>
        <w:instrText xml:space="preserve"> PAGEREF _Toc247703882 \h </w:instrText>
      </w:r>
      <w:r w:rsidR="001723EB">
        <w:fldChar w:fldCharType="separate"/>
      </w:r>
      <w:r w:rsidR="00A53BC6">
        <w:rPr>
          <w:lang w:val="da-DK"/>
        </w:rPr>
        <w:t>6</w:t>
      </w:r>
      <w:r w:rsidR="001723EB">
        <w:fldChar w:fldCharType="end"/>
      </w:r>
    </w:p>
    <w:p w14:paraId="4403EAA0" w14:textId="77777777" w:rsidR="008034D0" w:rsidRDefault="008034D0">
      <w:pPr>
        <w:pStyle w:val="Indholdsfortegnelse2"/>
        <w:rPr>
          <w:rFonts w:asciiTheme="minorHAnsi" w:eastAsiaTheme="minorEastAsia" w:hAnsiTheme="minorHAnsi" w:cstheme="minorBidi"/>
          <w:i w:val="0"/>
          <w:sz w:val="22"/>
          <w:szCs w:val="22"/>
          <w:lang w:val="da-DK" w:eastAsia="da-DK"/>
        </w:rPr>
      </w:pPr>
      <w:r w:rsidRPr="001972EA">
        <w:rPr>
          <w:lang w:val="da-DK"/>
        </w:rPr>
        <w:t>2.6</w:t>
      </w:r>
      <w:r>
        <w:rPr>
          <w:rFonts w:asciiTheme="minorHAnsi" w:eastAsiaTheme="minorEastAsia" w:hAnsiTheme="minorHAnsi" w:cstheme="minorBidi"/>
          <w:i w:val="0"/>
          <w:sz w:val="22"/>
          <w:szCs w:val="22"/>
          <w:lang w:val="da-DK" w:eastAsia="da-DK"/>
        </w:rPr>
        <w:tab/>
      </w:r>
      <w:r w:rsidRPr="001972EA">
        <w:rPr>
          <w:lang w:val="da-DK" w:eastAsia="da-DK"/>
        </w:rPr>
        <w:t>BAP</w:t>
      </w:r>
      <w:r w:rsidRPr="001972EA">
        <w:rPr>
          <w:lang w:val="da-DK"/>
        </w:rPr>
        <w:t xml:space="preserve"> integreres i den samlede eTL-model</w:t>
      </w:r>
      <w:r w:rsidRPr="008034D0">
        <w:rPr>
          <w:lang w:val="da-DK"/>
        </w:rPr>
        <w:tab/>
      </w:r>
      <w:r w:rsidR="001723EB">
        <w:fldChar w:fldCharType="begin"/>
      </w:r>
      <w:r w:rsidRPr="008034D0">
        <w:rPr>
          <w:lang w:val="da-DK"/>
        </w:rPr>
        <w:instrText xml:space="preserve"> PAGEREF _Toc247703883 \h </w:instrText>
      </w:r>
      <w:r w:rsidR="001723EB">
        <w:fldChar w:fldCharType="separate"/>
      </w:r>
      <w:r w:rsidR="00A53BC6">
        <w:rPr>
          <w:lang w:val="da-DK"/>
        </w:rPr>
        <w:t>6</w:t>
      </w:r>
      <w:r w:rsidR="001723EB">
        <w:fldChar w:fldCharType="end"/>
      </w:r>
    </w:p>
    <w:p w14:paraId="4403EAA1" w14:textId="77777777" w:rsidR="008034D0" w:rsidRDefault="008034D0">
      <w:pPr>
        <w:pStyle w:val="Indholdsfortegnelse1"/>
        <w:tabs>
          <w:tab w:val="left" w:pos="1320"/>
        </w:tabs>
        <w:rPr>
          <w:rFonts w:asciiTheme="minorHAnsi" w:eastAsiaTheme="minorEastAsia" w:hAnsiTheme="minorHAnsi" w:cstheme="minorBidi"/>
          <w:b w:val="0"/>
          <w:i w:val="0"/>
          <w:caps w:val="0"/>
          <w:sz w:val="22"/>
          <w:szCs w:val="22"/>
          <w:lang w:val="da-DK" w:eastAsia="da-DK"/>
        </w:rPr>
      </w:pPr>
      <w:r w:rsidRPr="008034D0">
        <w:rPr>
          <w:lang w:val="da-DK"/>
        </w:rPr>
        <w:t>3.</w:t>
      </w:r>
      <w:r>
        <w:rPr>
          <w:rFonts w:asciiTheme="minorHAnsi" w:eastAsiaTheme="minorEastAsia" w:hAnsiTheme="minorHAnsi" w:cstheme="minorBidi"/>
          <w:b w:val="0"/>
          <w:i w:val="0"/>
          <w:caps w:val="0"/>
          <w:sz w:val="22"/>
          <w:szCs w:val="22"/>
          <w:lang w:val="da-DK" w:eastAsia="da-DK"/>
        </w:rPr>
        <w:tab/>
      </w:r>
      <w:r w:rsidRPr="001972EA">
        <w:rPr>
          <w:lang w:val="da-DK"/>
        </w:rPr>
        <w:t>Bilbogen</w:t>
      </w:r>
      <w:r w:rsidRPr="008034D0">
        <w:rPr>
          <w:lang w:val="da-DK"/>
        </w:rPr>
        <w:tab/>
      </w:r>
      <w:r w:rsidR="001723EB">
        <w:fldChar w:fldCharType="begin"/>
      </w:r>
      <w:r w:rsidRPr="008034D0">
        <w:rPr>
          <w:lang w:val="da-DK"/>
        </w:rPr>
        <w:instrText xml:space="preserve"> PAGEREF _Toc247703884 \h </w:instrText>
      </w:r>
      <w:r w:rsidR="001723EB">
        <w:fldChar w:fldCharType="separate"/>
      </w:r>
      <w:r w:rsidR="00A53BC6">
        <w:rPr>
          <w:lang w:val="da-DK"/>
        </w:rPr>
        <w:t>7</w:t>
      </w:r>
      <w:r w:rsidR="001723EB">
        <w:fldChar w:fldCharType="end"/>
      </w:r>
    </w:p>
    <w:p w14:paraId="4403EAA2" w14:textId="77777777" w:rsidR="008034D0" w:rsidRDefault="008034D0">
      <w:pPr>
        <w:pStyle w:val="Indholdsfortegnelse2"/>
        <w:rPr>
          <w:rFonts w:asciiTheme="minorHAnsi" w:eastAsiaTheme="minorEastAsia" w:hAnsiTheme="minorHAnsi" w:cstheme="minorBidi"/>
          <w:i w:val="0"/>
          <w:sz w:val="22"/>
          <w:szCs w:val="22"/>
          <w:lang w:val="da-DK" w:eastAsia="da-DK"/>
        </w:rPr>
      </w:pPr>
      <w:r w:rsidRPr="008034D0">
        <w:rPr>
          <w:lang w:val="da-DK"/>
        </w:rPr>
        <w:t>3.1</w:t>
      </w:r>
      <w:r>
        <w:rPr>
          <w:rFonts w:asciiTheme="minorHAnsi" w:eastAsiaTheme="minorEastAsia" w:hAnsiTheme="minorHAnsi" w:cstheme="minorBidi"/>
          <w:i w:val="0"/>
          <w:sz w:val="22"/>
          <w:szCs w:val="22"/>
          <w:lang w:val="da-DK" w:eastAsia="da-DK"/>
        </w:rPr>
        <w:tab/>
      </w:r>
      <w:r w:rsidRPr="008034D0">
        <w:rPr>
          <w:lang w:val="da-DK"/>
        </w:rPr>
        <w:t>Generel beskrivelse</w:t>
      </w:r>
      <w:r w:rsidRPr="008034D0">
        <w:rPr>
          <w:lang w:val="da-DK"/>
        </w:rPr>
        <w:tab/>
      </w:r>
      <w:r w:rsidR="001723EB">
        <w:fldChar w:fldCharType="begin"/>
      </w:r>
      <w:r w:rsidRPr="008034D0">
        <w:rPr>
          <w:lang w:val="da-DK"/>
        </w:rPr>
        <w:instrText xml:space="preserve"> PAGEREF _Toc247703885 \h </w:instrText>
      </w:r>
      <w:r w:rsidR="001723EB">
        <w:fldChar w:fldCharType="separate"/>
      </w:r>
      <w:r w:rsidR="00A53BC6">
        <w:rPr>
          <w:lang w:val="da-DK"/>
        </w:rPr>
        <w:t>7</w:t>
      </w:r>
      <w:r w:rsidR="001723EB">
        <w:fldChar w:fldCharType="end"/>
      </w:r>
    </w:p>
    <w:p w14:paraId="4403EAA3" w14:textId="77777777" w:rsidR="008034D0" w:rsidRDefault="008034D0">
      <w:pPr>
        <w:pStyle w:val="Indholdsfortegnelse2"/>
        <w:rPr>
          <w:rFonts w:asciiTheme="minorHAnsi" w:eastAsiaTheme="minorEastAsia" w:hAnsiTheme="minorHAnsi" w:cstheme="minorBidi"/>
          <w:i w:val="0"/>
          <w:sz w:val="22"/>
          <w:szCs w:val="22"/>
          <w:lang w:val="da-DK" w:eastAsia="da-DK"/>
        </w:rPr>
      </w:pPr>
      <w:r w:rsidRPr="001972EA">
        <w:rPr>
          <w:lang w:val="da-DK"/>
        </w:rPr>
        <w:t>3.2</w:t>
      </w:r>
      <w:r>
        <w:rPr>
          <w:rFonts w:asciiTheme="minorHAnsi" w:eastAsiaTheme="minorEastAsia" w:hAnsiTheme="minorHAnsi" w:cstheme="minorBidi"/>
          <w:i w:val="0"/>
          <w:sz w:val="22"/>
          <w:szCs w:val="22"/>
          <w:lang w:val="da-DK" w:eastAsia="da-DK"/>
        </w:rPr>
        <w:tab/>
      </w:r>
      <w:r w:rsidRPr="001972EA">
        <w:rPr>
          <w:lang w:val="da-DK"/>
        </w:rPr>
        <w:t>Genstanden er en bil i stedet for en fast ejendom</w:t>
      </w:r>
      <w:r w:rsidRPr="008034D0">
        <w:rPr>
          <w:lang w:val="da-DK"/>
        </w:rPr>
        <w:tab/>
      </w:r>
      <w:r w:rsidR="001723EB">
        <w:fldChar w:fldCharType="begin"/>
      </w:r>
      <w:r w:rsidRPr="008034D0">
        <w:rPr>
          <w:lang w:val="da-DK"/>
        </w:rPr>
        <w:instrText xml:space="preserve"> PAGEREF _Toc247703886 \h </w:instrText>
      </w:r>
      <w:r w:rsidR="001723EB">
        <w:fldChar w:fldCharType="separate"/>
      </w:r>
      <w:r w:rsidR="00A53BC6">
        <w:rPr>
          <w:lang w:val="da-DK"/>
        </w:rPr>
        <w:t>7</w:t>
      </w:r>
      <w:r w:rsidR="001723EB">
        <w:fldChar w:fldCharType="end"/>
      </w:r>
    </w:p>
    <w:p w14:paraId="4403EAA4" w14:textId="77777777" w:rsidR="008034D0" w:rsidRDefault="008034D0">
      <w:pPr>
        <w:pStyle w:val="Indholdsfortegnelse2"/>
        <w:rPr>
          <w:rFonts w:asciiTheme="minorHAnsi" w:eastAsiaTheme="minorEastAsia" w:hAnsiTheme="minorHAnsi" w:cstheme="minorBidi"/>
          <w:i w:val="0"/>
          <w:sz w:val="22"/>
          <w:szCs w:val="22"/>
          <w:lang w:val="da-DK" w:eastAsia="da-DK"/>
        </w:rPr>
      </w:pPr>
      <w:r w:rsidRPr="001972EA">
        <w:rPr>
          <w:lang w:val="da-DK"/>
        </w:rPr>
        <w:t>3.3</w:t>
      </w:r>
      <w:r>
        <w:rPr>
          <w:rFonts w:asciiTheme="minorHAnsi" w:eastAsiaTheme="minorEastAsia" w:hAnsiTheme="minorHAnsi" w:cstheme="minorBidi"/>
          <w:i w:val="0"/>
          <w:sz w:val="22"/>
          <w:szCs w:val="22"/>
          <w:lang w:val="da-DK" w:eastAsia="da-DK"/>
        </w:rPr>
        <w:tab/>
      </w:r>
      <w:r w:rsidRPr="001972EA">
        <w:rPr>
          <w:lang w:val="da-DK"/>
        </w:rPr>
        <w:t>Genstanden bil findes ikke altid i bilbogen eller motorregistret (CRM)</w:t>
      </w:r>
      <w:r w:rsidRPr="008034D0">
        <w:rPr>
          <w:lang w:val="da-DK"/>
        </w:rPr>
        <w:tab/>
      </w:r>
      <w:r w:rsidR="001723EB">
        <w:fldChar w:fldCharType="begin"/>
      </w:r>
      <w:r w:rsidRPr="008034D0">
        <w:rPr>
          <w:lang w:val="da-DK"/>
        </w:rPr>
        <w:instrText xml:space="preserve"> PAGEREF _Toc247703887 \h </w:instrText>
      </w:r>
      <w:r w:rsidR="001723EB">
        <w:fldChar w:fldCharType="separate"/>
      </w:r>
      <w:r w:rsidR="00A53BC6">
        <w:rPr>
          <w:lang w:val="da-DK"/>
        </w:rPr>
        <w:t>7</w:t>
      </w:r>
      <w:r w:rsidR="001723EB">
        <w:fldChar w:fldCharType="end"/>
      </w:r>
    </w:p>
    <w:p w14:paraId="4403EAA5" w14:textId="77777777" w:rsidR="008034D0" w:rsidRDefault="008034D0">
      <w:pPr>
        <w:pStyle w:val="Indholdsfortegnelse2"/>
        <w:rPr>
          <w:rFonts w:asciiTheme="minorHAnsi" w:eastAsiaTheme="minorEastAsia" w:hAnsiTheme="minorHAnsi" w:cstheme="minorBidi"/>
          <w:i w:val="0"/>
          <w:sz w:val="22"/>
          <w:szCs w:val="22"/>
          <w:lang w:val="da-DK" w:eastAsia="da-DK"/>
        </w:rPr>
      </w:pPr>
      <w:r w:rsidRPr="001972EA">
        <w:rPr>
          <w:lang w:val="da-DK"/>
        </w:rPr>
        <w:t>3.4</w:t>
      </w:r>
      <w:r>
        <w:rPr>
          <w:rFonts w:asciiTheme="minorHAnsi" w:eastAsiaTheme="minorEastAsia" w:hAnsiTheme="minorHAnsi" w:cstheme="minorBidi"/>
          <w:i w:val="0"/>
          <w:sz w:val="22"/>
          <w:szCs w:val="22"/>
          <w:lang w:val="da-DK" w:eastAsia="da-DK"/>
        </w:rPr>
        <w:tab/>
      </w:r>
      <w:r w:rsidRPr="001972EA">
        <w:rPr>
          <w:lang w:val="da-DK"/>
        </w:rPr>
        <w:t>Der tinglyses kun pant, ikke adkomst og servitutter i bilbogen</w:t>
      </w:r>
      <w:r w:rsidRPr="008034D0">
        <w:rPr>
          <w:lang w:val="da-DK"/>
        </w:rPr>
        <w:tab/>
      </w:r>
      <w:r w:rsidR="001723EB">
        <w:fldChar w:fldCharType="begin"/>
      </w:r>
      <w:r w:rsidRPr="008034D0">
        <w:rPr>
          <w:lang w:val="da-DK"/>
        </w:rPr>
        <w:instrText xml:space="preserve"> PAGEREF _Toc247703888 \h </w:instrText>
      </w:r>
      <w:r w:rsidR="001723EB">
        <w:fldChar w:fldCharType="separate"/>
      </w:r>
      <w:r w:rsidR="00A53BC6">
        <w:rPr>
          <w:lang w:val="da-DK"/>
        </w:rPr>
        <w:t>7</w:t>
      </w:r>
      <w:r w:rsidR="001723EB">
        <w:fldChar w:fldCharType="end"/>
      </w:r>
    </w:p>
    <w:p w14:paraId="4403EAA6" w14:textId="77777777" w:rsidR="008034D0" w:rsidRDefault="008034D0">
      <w:pPr>
        <w:pStyle w:val="Indholdsfortegnelse2"/>
        <w:rPr>
          <w:rFonts w:asciiTheme="minorHAnsi" w:eastAsiaTheme="minorEastAsia" w:hAnsiTheme="minorHAnsi" w:cstheme="minorBidi"/>
          <w:i w:val="0"/>
          <w:sz w:val="22"/>
          <w:szCs w:val="22"/>
          <w:lang w:val="da-DK" w:eastAsia="da-DK"/>
        </w:rPr>
      </w:pPr>
      <w:r w:rsidRPr="001972EA">
        <w:rPr>
          <w:lang w:val="da-DK"/>
        </w:rPr>
        <w:t>3.5</w:t>
      </w:r>
      <w:r>
        <w:rPr>
          <w:rFonts w:asciiTheme="minorHAnsi" w:eastAsiaTheme="minorEastAsia" w:hAnsiTheme="minorHAnsi" w:cstheme="minorBidi"/>
          <w:i w:val="0"/>
          <w:sz w:val="22"/>
          <w:szCs w:val="22"/>
          <w:lang w:val="da-DK" w:eastAsia="da-DK"/>
        </w:rPr>
        <w:tab/>
      </w:r>
      <w:r w:rsidRPr="001972EA">
        <w:rPr>
          <w:lang w:val="da-DK"/>
        </w:rPr>
        <w:t>Flere køretøjer og flere disponenter</w:t>
      </w:r>
      <w:r w:rsidRPr="008034D0">
        <w:rPr>
          <w:lang w:val="da-DK"/>
        </w:rPr>
        <w:tab/>
      </w:r>
      <w:r w:rsidR="001723EB">
        <w:fldChar w:fldCharType="begin"/>
      </w:r>
      <w:r w:rsidRPr="008034D0">
        <w:rPr>
          <w:lang w:val="da-DK"/>
        </w:rPr>
        <w:instrText xml:space="preserve"> PAGEREF _Toc247703889 \h </w:instrText>
      </w:r>
      <w:r w:rsidR="001723EB">
        <w:fldChar w:fldCharType="separate"/>
      </w:r>
      <w:r w:rsidR="00A53BC6">
        <w:rPr>
          <w:lang w:val="da-DK"/>
        </w:rPr>
        <w:t>7</w:t>
      </w:r>
      <w:r w:rsidR="001723EB">
        <w:fldChar w:fldCharType="end"/>
      </w:r>
    </w:p>
    <w:p w14:paraId="4403EAA7" w14:textId="77777777" w:rsidR="008034D0" w:rsidRDefault="008034D0">
      <w:pPr>
        <w:pStyle w:val="Indholdsfortegnelse2"/>
        <w:rPr>
          <w:rFonts w:asciiTheme="minorHAnsi" w:eastAsiaTheme="minorEastAsia" w:hAnsiTheme="minorHAnsi" w:cstheme="minorBidi"/>
          <w:i w:val="0"/>
          <w:sz w:val="22"/>
          <w:szCs w:val="22"/>
          <w:lang w:val="da-DK" w:eastAsia="da-DK"/>
        </w:rPr>
      </w:pPr>
      <w:r w:rsidRPr="008034D0">
        <w:rPr>
          <w:lang w:val="da-DK"/>
        </w:rPr>
        <w:t>3.6</w:t>
      </w:r>
      <w:r>
        <w:rPr>
          <w:rFonts w:asciiTheme="minorHAnsi" w:eastAsiaTheme="minorEastAsia" w:hAnsiTheme="minorHAnsi" w:cstheme="minorBidi"/>
          <w:i w:val="0"/>
          <w:sz w:val="22"/>
          <w:szCs w:val="22"/>
          <w:lang w:val="da-DK" w:eastAsia="da-DK"/>
        </w:rPr>
        <w:tab/>
      </w:r>
      <w:r w:rsidRPr="008034D0">
        <w:rPr>
          <w:lang w:val="da-DK"/>
        </w:rPr>
        <w:t>Ekspeditionstyper  for anmeldelser i bilbogen</w:t>
      </w:r>
      <w:r w:rsidRPr="008034D0">
        <w:rPr>
          <w:lang w:val="da-DK"/>
        </w:rPr>
        <w:tab/>
      </w:r>
      <w:r w:rsidR="001723EB">
        <w:fldChar w:fldCharType="begin"/>
      </w:r>
      <w:r w:rsidRPr="008034D0">
        <w:rPr>
          <w:lang w:val="da-DK"/>
        </w:rPr>
        <w:instrText xml:space="preserve"> PAGEREF _Toc247703890 \h </w:instrText>
      </w:r>
      <w:r w:rsidR="001723EB">
        <w:fldChar w:fldCharType="separate"/>
      </w:r>
      <w:r w:rsidR="00A53BC6">
        <w:rPr>
          <w:lang w:val="da-DK"/>
        </w:rPr>
        <w:t>8</w:t>
      </w:r>
      <w:r w:rsidR="001723EB">
        <w:fldChar w:fldCharType="end"/>
      </w:r>
    </w:p>
    <w:p w14:paraId="4403EAA8" w14:textId="77777777" w:rsidR="008034D0" w:rsidRDefault="008034D0">
      <w:pPr>
        <w:pStyle w:val="Indholdsfortegnelse1"/>
        <w:tabs>
          <w:tab w:val="left" w:pos="1320"/>
        </w:tabs>
        <w:rPr>
          <w:rFonts w:asciiTheme="minorHAnsi" w:eastAsiaTheme="minorEastAsia" w:hAnsiTheme="minorHAnsi" w:cstheme="minorBidi"/>
          <w:b w:val="0"/>
          <w:i w:val="0"/>
          <w:caps w:val="0"/>
          <w:sz w:val="22"/>
          <w:szCs w:val="22"/>
          <w:lang w:val="da-DK" w:eastAsia="da-DK"/>
        </w:rPr>
      </w:pPr>
      <w:r w:rsidRPr="008034D0">
        <w:rPr>
          <w:lang w:val="da-DK"/>
        </w:rPr>
        <w:t>4.</w:t>
      </w:r>
      <w:r>
        <w:rPr>
          <w:rFonts w:asciiTheme="minorHAnsi" w:eastAsiaTheme="minorEastAsia" w:hAnsiTheme="minorHAnsi" w:cstheme="minorBidi"/>
          <w:b w:val="0"/>
          <w:i w:val="0"/>
          <w:caps w:val="0"/>
          <w:sz w:val="22"/>
          <w:szCs w:val="22"/>
          <w:lang w:val="da-DK" w:eastAsia="da-DK"/>
        </w:rPr>
        <w:tab/>
      </w:r>
      <w:r w:rsidRPr="008034D0">
        <w:rPr>
          <w:lang w:val="da-DK"/>
        </w:rPr>
        <w:t>Andelsbogen</w:t>
      </w:r>
      <w:r w:rsidRPr="008034D0">
        <w:rPr>
          <w:lang w:val="da-DK"/>
        </w:rPr>
        <w:tab/>
      </w:r>
      <w:r w:rsidR="001723EB">
        <w:fldChar w:fldCharType="begin"/>
      </w:r>
      <w:r w:rsidRPr="008034D0">
        <w:rPr>
          <w:lang w:val="da-DK"/>
        </w:rPr>
        <w:instrText xml:space="preserve"> PAGEREF _Toc247703891 \h </w:instrText>
      </w:r>
      <w:r w:rsidR="001723EB">
        <w:fldChar w:fldCharType="separate"/>
      </w:r>
      <w:r w:rsidR="00A53BC6">
        <w:rPr>
          <w:lang w:val="da-DK"/>
        </w:rPr>
        <w:t>11</w:t>
      </w:r>
      <w:r w:rsidR="001723EB">
        <w:fldChar w:fldCharType="end"/>
      </w:r>
    </w:p>
    <w:p w14:paraId="4403EAA9" w14:textId="77777777" w:rsidR="008034D0" w:rsidRDefault="008034D0">
      <w:pPr>
        <w:pStyle w:val="Indholdsfortegnelse2"/>
        <w:rPr>
          <w:rFonts w:asciiTheme="minorHAnsi" w:eastAsiaTheme="minorEastAsia" w:hAnsiTheme="minorHAnsi" w:cstheme="minorBidi"/>
          <w:i w:val="0"/>
          <w:sz w:val="22"/>
          <w:szCs w:val="22"/>
          <w:lang w:val="da-DK" w:eastAsia="da-DK"/>
        </w:rPr>
      </w:pPr>
      <w:r w:rsidRPr="008034D0">
        <w:rPr>
          <w:lang w:val="da-DK"/>
        </w:rPr>
        <w:t>4.1</w:t>
      </w:r>
      <w:r>
        <w:rPr>
          <w:rFonts w:asciiTheme="minorHAnsi" w:eastAsiaTheme="minorEastAsia" w:hAnsiTheme="minorHAnsi" w:cstheme="minorBidi"/>
          <w:i w:val="0"/>
          <w:sz w:val="22"/>
          <w:szCs w:val="22"/>
          <w:lang w:val="da-DK" w:eastAsia="da-DK"/>
        </w:rPr>
        <w:tab/>
      </w:r>
      <w:r w:rsidRPr="008034D0">
        <w:rPr>
          <w:lang w:val="da-DK"/>
        </w:rPr>
        <w:t>Generel beskrivelse</w:t>
      </w:r>
      <w:r w:rsidRPr="008034D0">
        <w:rPr>
          <w:lang w:val="da-DK"/>
        </w:rPr>
        <w:tab/>
      </w:r>
      <w:r w:rsidR="001723EB">
        <w:fldChar w:fldCharType="begin"/>
      </w:r>
      <w:r w:rsidRPr="008034D0">
        <w:rPr>
          <w:lang w:val="da-DK"/>
        </w:rPr>
        <w:instrText xml:space="preserve"> PAGEREF _Toc247703892 \h </w:instrText>
      </w:r>
      <w:r w:rsidR="001723EB">
        <w:fldChar w:fldCharType="separate"/>
      </w:r>
      <w:r w:rsidR="00A53BC6">
        <w:rPr>
          <w:lang w:val="da-DK"/>
        </w:rPr>
        <w:t>11</w:t>
      </w:r>
      <w:r w:rsidR="001723EB">
        <w:fldChar w:fldCharType="end"/>
      </w:r>
    </w:p>
    <w:p w14:paraId="4403EAAA" w14:textId="77777777" w:rsidR="008034D0" w:rsidRDefault="008034D0">
      <w:pPr>
        <w:pStyle w:val="Indholdsfortegnelse2"/>
        <w:rPr>
          <w:rFonts w:asciiTheme="minorHAnsi" w:eastAsiaTheme="minorEastAsia" w:hAnsiTheme="minorHAnsi" w:cstheme="minorBidi"/>
          <w:i w:val="0"/>
          <w:sz w:val="22"/>
          <w:szCs w:val="22"/>
          <w:lang w:val="da-DK" w:eastAsia="da-DK"/>
        </w:rPr>
      </w:pPr>
      <w:r w:rsidRPr="001972EA">
        <w:rPr>
          <w:lang w:val="da-DK"/>
        </w:rPr>
        <w:t>4.2</w:t>
      </w:r>
      <w:r>
        <w:rPr>
          <w:rFonts w:asciiTheme="minorHAnsi" w:eastAsiaTheme="minorEastAsia" w:hAnsiTheme="minorHAnsi" w:cstheme="minorBidi"/>
          <w:i w:val="0"/>
          <w:sz w:val="22"/>
          <w:szCs w:val="22"/>
          <w:lang w:val="da-DK" w:eastAsia="da-DK"/>
        </w:rPr>
        <w:tab/>
      </w:r>
      <w:r w:rsidRPr="001972EA">
        <w:rPr>
          <w:lang w:val="da-DK"/>
        </w:rPr>
        <w:t>Genstanden er et andelsbevis i stedet for en fast ejendom</w:t>
      </w:r>
      <w:r w:rsidRPr="008034D0">
        <w:rPr>
          <w:lang w:val="da-DK"/>
        </w:rPr>
        <w:tab/>
      </w:r>
      <w:r w:rsidR="001723EB">
        <w:fldChar w:fldCharType="begin"/>
      </w:r>
      <w:r w:rsidRPr="008034D0">
        <w:rPr>
          <w:lang w:val="da-DK"/>
        </w:rPr>
        <w:instrText xml:space="preserve"> PAGEREF _Toc247703893 \h </w:instrText>
      </w:r>
      <w:r w:rsidR="001723EB">
        <w:fldChar w:fldCharType="separate"/>
      </w:r>
      <w:r w:rsidR="00A53BC6">
        <w:rPr>
          <w:lang w:val="da-DK"/>
        </w:rPr>
        <w:t>11</w:t>
      </w:r>
      <w:r w:rsidR="001723EB">
        <w:fldChar w:fldCharType="end"/>
      </w:r>
    </w:p>
    <w:p w14:paraId="4403EAAB" w14:textId="77777777" w:rsidR="008034D0" w:rsidRDefault="008034D0">
      <w:pPr>
        <w:pStyle w:val="Indholdsfortegnelse2"/>
        <w:rPr>
          <w:rFonts w:asciiTheme="minorHAnsi" w:eastAsiaTheme="minorEastAsia" w:hAnsiTheme="minorHAnsi" w:cstheme="minorBidi"/>
          <w:i w:val="0"/>
          <w:sz w:val="22"/>
          <w:szCs w:val="22"/>
          <w:lang w:val="da-DK" w:eastAsia="da-DK"/>
        </w:rPr>
      </w:pPr>
      <w:r w:rsidRPr="001972EA">
        <w:rPr>
          <w:lang w:val="da-DK"/>
        </w:rPr>
        <w:t>4.3</w:t>
      </w:r>
      <w:r>
        <w:rPr>
          <w:rFonts w:asciiTheme="minorHAnsi" w:eastAsiaTheme="minorEastAsia" w:hAnsiTheme="minorHAnsi" w:cstheme="minorBidi"/>
          <w:i w:val="0"/>
          <w:sz w:val="22"/>
          <w:szCs w:val="22"/>
          <w:lang w:val="da-DK" w:eastAsia="da-DK"/>
        </w:rPr>
        <w:tab/>
      </w:r>
      <w:r w:rsidRPr="001972EA">
        <w:rPr>
          <w:lang w:val="da-DK"/>
        </w:rPr>
        <w:t>Genstanden findes ikke altid i andelsbogen</w:t>
      </w:r>
      <w:r w:rsidRPr="008034D0">
        <w:rPr>
          <w:lang w:val="da-DK"/>
        </w:rPr>
        <w:tab/>
      </w:r>
      <w:r w:rsidR="001723EB">
        <w:fldChar w:fldCharType="begin"/>
      </w:r>
      <w:r w:rsidRPr="008034D0">
        <w:rPr>
          <w:lang w:val="da-DK"/>
        </w:rPr>
        <w:instrText xml:space="preserve"> PAGEREF _Toc247703894 \h </w:instrText>
      </w:r>
      <w:r w:rsidR="001723EB">
        <w:fldChar w:fldCharType="separate"/>
      </w:r>
      <w:r w:rsidR="00A53BC6">
        <w:rPr>
          <w:lang w:val="da-DK"/>
        </w:rPr>
        <w:t>11</w:t>
      </w:r>
      <w:r w:rsidR="001723EB">
        <w:fldChar w:fldCharType="end"/>
      </w:r>
    </w:p>
    <w:p w14:paraId="4403EAAC" w14:textId="77777777" w:rsidR="008034D0" w:rsidRDefault="008034D0">
      <w:pPr>
        <w:pStyle w:val="Indholdsfortegnelse2"/>
        <w:rPr>
          <w:rFonts w:asciiTheme="minorHAnsi" w:eastAsiaTheme="minorEastAsia" w:hAnsiTheme="minorHAnsi" w:cstheme="minorBidi"/>
          <w:i w:val="0"/>
          <w:sz w:val="22"/>
          <w:szCs w:val="22"/>
          <w:lang w:val="da-DK" w:eastAsia="da-DK"/>
        </w:rPr>
      </w:pPr>
      <w:r w:rsidRPr="001972EA">
        <w:rPr>
          <w:lang w:val="da-DK"/>
        </w:rPr>
        <w:t>4.4</w:t>
      </w:r>
      <w:r>
        <w:rPr>
          <w:rFonts w:asciiTheme="minorHAnsi" w:eastAsiaTheme="minorEastAsia" w:hAnsiTheme="minorHAnsi" w:cstheme="minorBidi"/>
          <w:i w:val="0"/>
          <w:sz w:val="22"/>
          <w:szCs w:val="22"/>
          <w:lang w:val="da-DK" w:eastAsia="da-DK"/>
        </w:rPr>
        <w:tab/>
      </w:r>
      <w:r w:rsidRPr="001972EA">
        <w:rPr>
          <w:lang w:val="da-DK"/>
        </w:rPr>
        <w:t>Der tinglyses kun pant, ikke adkomst og servitutter i andelsbogen</w:t>
      </w:r>
      <w:r w:rsidRPr="008034D0">
        <w:rPr>
          <w:lang w:val="da-DK"/>
        </w:rPr>
        <w:tab/>
      </w:r>
      <w:r w:rsidR="001723EB">
        <w:fldChar w:fldCharType="begin"/>
      </w:r>
      <w:r w:rsidRPr="008034D0">
        <w:rPr>
          <w:lang w:val="da-DK"/>
        </w:rPr>
        <w:instrText xml:space="preserve"> PAGEREF _Toc247703895 \h </w:instrText>
      </w:r>
      <w:r w:rsidR="001723EB">
        <w:fldChar w:fldCharType="separate"/>
      </w:r>
      <w:r w:rsidR="00A53BC6">
        <w:rPr>
          <w:lang w:val="da-DK"/>
        </w:rPr>
        <w:t>11</w:t>
      </w:r>
      <w:r w:rsidR="001723EB">
        <w:fldChar w:fldCharType="end"/>
      </w:r>
    </w:p>
    <w:p w14:paraId="4403EAAD" w14:textId="77777777" w:rsidR="008034D0" w:rsidRDefault="008034D0">
      <w:pPr>
        <w:pStyle w:val="Indholdsfortegnelse2"/>
        <w:rPr>
          <w:rFonts w:asciiTheme="minorHAnsi" w:eastAsiaTheme="minorEastAsia" w:hAnsiTheme="minorHAnsi" w:cstheme="minorBidi"/>
          <w:i w:val="0"/>
          <w:sz w:val="22"/>
          <w:szCs w:val="22"/>
          <w:lang w:val="da-DK" w:eastAsia="da-DK"/>
        </w:rPr>
      </w:pPr>
      <w:r w:rsidRPr="001972EA">
        <w:rPr>
          <w:lang w:val="da-DK"/>
        </w:rPr>
        <w:t>4.5</w:t>
      </w:r>
      <w:r>
        <w:rPr>
          <w:rFonts w:asciiTheme="minorHAnsi" w:eastAsiaTheme="minorEastAsia" w:hAnsiTheme="minorHAnsi" w:cstheme="minorBidi"/>
          <w:i w:val="0"/>
          <w:sz w:val="22"/>
          <w:szCs w:val="22"/>
          <w:lang w:val="da-DK" w:eastAsia="da-DK"/>
        </w:rPr>
        <w:tab/>
      </w:r>
      <w:r w:rsidRPr="001972EA">
        <w:rPr>
          <w:lang w:val="da-DK"/>
        </w:rPr>
        <w:t>Flere andelsbeviser og flere disponenter</w:t>
      </w:r>
      <w:r w:rsidRPr="008034D0">
        <w:rPr>
          <w:lang w:val="da-DK"/>
        </w:rPr>
        <w:tab/>
      </w:r>
      <w:r w:rsidR="001723EB">
        <w:fldChar w:fldCharType="begin"/>
      </w:r>
      <w:r w:rsidRPr="008034D0">
        <w:rPr>
          <w:lang w:val="da-DK"/>
        </w:rPr>
        <w:instrText xml:space="preserve"> PAGEREF _Toc247703896 \h </w:instrText>
      </w:r>
      <w:r w:rsidR="001723EB">
        <w:fldChar w:fldCharType="separate"/>
      </w:r>
      <w:r w:rsidR="00A53BC6">
        <w:rPr>
          <w:lang w:val="da-DK"/>
        </w:rPr>
        <w:t>11</w:t>
      </w:r>
      <w:r w:rsidR="001723EB">
        <w:fldChar w:fldCharType="end"/>
      </w:r>
    </w:p>
    <w:p w14:paraId="4403EAAE" w14:textId="77777777" w:rsidR="008034D0" w:rsidRDefault="008034D0">
      <w:pPr>
        <w:pStyle w:val="Indholdsfortegnelse2"/>
        <w:rPr>
          <w:rFonts w:asciiTheme="minorHAnsi" w:eastAsiaTheme="minorEastAsia" w:hAnsiTheme="minorHAnsi" w:cstheme="minorBidi"/>
          <w:i w:val="0"/>
          <w:sz w:val="22"/>
          <w:szCs w:val="22"/>
          <w:lang w:val="da-DK" w:eastAsia="da-DK"/>
        </w:rPr>
      </w:pPr>
      <w:r w:rsidRPr="001972EA">
        <w:rPr>
          <w:lang w:val="da-DK"/>
        </w:rPr>
        <w:t>4.6</w:t>
      </w:r>
      <w:r>
        <w:rPr>
          <w:rFonts w:asciiTheme="minorHAnsi" w:eastAsiaTheme="minorEastAsia" w:hAnsiTheme="minorHAnsi" w:cstheme="minorBidi"/>
          <w:i w:val="0"/>
          <w:sz w:val="22"/>
          <w:szCs w:val="22"/>
          <w:lang w:val="da-DK" w:eastAsia="da-DK"/>
        </w:rPr>
        <w:tab/>
      </w:r>
      <w:r w:rsidRPr="001972EA">
        <w:rPr>
          <w:lang w:val="da-DK"/>
        </w:rPr>
        <w:t>Ekspeditionstyper for anmeldelser til andelsbogen</w:t>
      </w:r>
      <w:r w:rsidRPr="008034D0">
        <w:rPr>
          <w:lang w:val="da-DK"/>
        </w:rPr>
        <w:tab/>
      </w:r>
      <w:r w:rsidR="001723EB">
        <w:fldChar w:fldCharType="begin"/>
      </w:r>
      <w:r w:rsidRPr="008034D0">
        <w:rPr>
          <w:lang w:val="da-DK"/>
        </w:rPr>
        <w:instrText xml:space="preserve"> PAGEREF _Toc247703897 \h </w:instrText>
      </w:r>
      <w:r w:rsidR="001723EB">
        <w:fldChar w:fldCharType="separate"/>
      </w:r>
      <w:r w:rsidR="00A53BC6">
        <w:rPr>
          <w:lang w:val="da-DK"/>
        </w:rPr>
        <w:t>12</w:t>
      </w:r>
      <w:r w:rsidR="001723EB">
        <w:fldChar w:fldCharType="end"/>
      </w:r>
    </w:p>
    <w:p w14:paraId="4403EAAF" w14:textId="77777777" w:rsidR="008034D0" w:rsidRDefault="008034D0">
      <w:pPr>
        <w:pStyle w:val="Indholdsfortegnelse1"/>
        <w:tabs>
          <w:tab w:val="left" w:pos="1320"/>
        </w:tabs>
        <w:rPr>
          <w:rFonts w:asciiTheme="minorHAnsi" w:eastAsiaTheme="minorEastAsia" w:hAnsiTheme="minorHAnsi" w:cstheme="minorBidi"/>
          <w:b w:val="0"/>
          <w:i w:val="0"/>
          <w:caps w:val="0"/>
          <w:sz w:val="22"/>
          <w:szCs w:val="22"/>
          <w:lang w:val="da-DK" w:eastAsia="da-DK"/>
        </w:rPr>
      </w:pPr>
      <w:r w:rsidRPr="008034D0">
        <w:rPr>
          <w:lang w:val="da-DK"/>
        </w:rPr>
        <w:t>5.</w:t>
      </w:r>
      <w:r>
        <w:rPr>
          <w:rFonts w:asciiTheme="minorHAnsi" w:eastAsiaTheme="minorEastAsia" w:hAnsiTheme="minorHAnsi" w:cstheme="minorBidi"/>
          <w:b w:val="0"/>
          <w:i w:val="0"/>
          <w:caps w:val="0"/>
          <w:sz w:val="22"/>
          <w:szCs w:val="22"/>
          <w:lang w:val="da-DK" w:eastAsia="da-DK"/>
        </w:rPr>
        <w:tab/>
      </w:r>
      <w:r w:rsidRPr="008034D0">
        <w:rPr>
          <w:lang w:val="da-DK"/>
        </w:rPr>
        <w:t>Personbogen</w:t>
      </w:r>
      <w:r w:rsidRPr="008034D0">
        <w:rPr>
          <w:lang w:val="da-DK"/>
        </w:rPr>
        <w:tab/>
      </w:r>
      <w:r w:rsidR="001723EB">
        <w:fldChar w:fldCharType="begin"/>
      </w:r>
      <w:r w:rsidRPr="008034D0">
        <w:rPr>
          <w:lang w:val="da-DK"/>
        </w:rPr>
        <w:instrText xml:space="preserve"> PAGEREF _Toc247703898 \h </w:instrText>
      </w:r>
      <w:r w:rsidR="001723EB">
        <w:fldChar w:fldCharType="separate"/>
      </w:r>
      <w:r w:rsidR="00A53BC6">
        <w:rPr>
          <w:lang w:val="da-DK"/>
        </w:rPr>
        <w:t>14</w:t>
      </w:r>
      <w:r w:rsidR="001723EB">
        <w:fldChar w:fldCharType="end"/>
      </w:r>
    </w:p>
    <w:p w14:paraId="4403EAB0" w14:textId="77777777" w:rsidR="008034D0" w:rsidRDefault="008034D0">
      <w:pPr>
        <w:pStyle w:val="Indholdsfortegnelse2"/>
        <w:rPr>
          <w:rFonts w:asciiTheme="minorHAnsi" w:eastAsiaTheme="minorEastAsia" w:hAnsiTheme="minorHAnsi" w:cstheme="minorBidi"/>
          <w:i w:val="0"/>
          <w:sz w:val="22"/>
          <w:szCs w:val="22"/>
          <w:lang w:val="da-DK" w:eastAsia="da-DK"/>
        </w:rPr>
      </w:pPr>
      <w:r w:rsidRPr="008034D0">
        <w:rPr>
          <w:lang w:val="da-DK"/>
        </w:rPr>
        <w:t>5.1</w:t>
      </w:r>
      <w:r>
        <w:rPr>
          <w:rFonts w:asciiTheme="minorHAnsi" w:eastAsiaTheme="minorEastAsia" w:hAnsiTheme="minorHAnsi" w:cstheme="minorBidi"/>
          <w:i w:val="0"/>
          <w:sz w:val="22"/>
          <w:szCs w:val="22"/>
          <w:lang w:val="da-DK" w:eastAsia="da-DK"/>
        </w:rPr>
        <w:tab/>
      </w:r>
      <w:r w:rsidRPr="008034D0">
        <w:rPr>
          <w:lang w:val="da-DK"/>
        </w:rPr>
        <w:t>Generel beskrivelse</w:t>
      </w:r>
      <w:r w:rsidRPr="008034D0">
        <w:rPr>
          <w:lang w:val="da-DK"/>
        </w:rPr>
        <w:tab/>
      </w:r>
      <w:r w:rsidR="001723EB">
        <w:fldChar w:fldCharType="begin"/>
      </w:r>
      <w:r w:rsidRPr="008034D0">
        <w:rPr>
          <w:lang w:val="da-DK"/>
        </w:rPr>
        <w:instrText xml:space="preserve"> PAGEREF _Toc247703899 \h </w:instrText>
      </w:r>
      <w:r w:rsidR="001723EB">
        <w:fldChar w:fldCharType="separate"/>
      </w:r>
      <w:r w:rsidR="00A53BC6">
        <w:rPr>
          <w:lang w:val="da-DK"/>
        </w:rPr>
        <w:t>14</w:t>
      </w:r>
      <w:r w:rsidR="001723EB">
        <w:fldChar w:fldCharType="end"/>
      </w:r>
    </w:p>
    <w:p w14:paraId="4403EAB1" w14:textId="77777777" w:rsidR="008034D0" w:rsidRDefault="008034D0">
      <w:pPr>
        <w:pStyle w:val="Indholdsfortegnelse2"/>
        <w:rPr>
          <w:rFonts w:asciiTheme="minorHAnsi" w:eastAsiaTheme="minorEastAsia" w:hAnsiTheme="minorHAnsi" w:cstheme="minorBidi"/>
          <w:i w:val="0"/>
          <w:sz w:val="22"/>
          <w:szCs w:val="22"/>
          <w:lang w:val="da-DK" w:eastAsia="da-DK"/>
        </w:rPr>
      </w:pPr>
      <w:r w:rsidRPr="001972EA">
        <w:rPr>
          <w:lang w:val="da-DK"/>
        </w:rPr>
        <w:t>5.2</w:t>
      </w:r>
      <w:r>
        <w:rPr>
          <w:rFonts w:asciiTheme="minorHAnsi" w:eastAsiaTheme="minorEastAsia" w:hAnsiTheme="minorHAnsi" w:cstheme="minorBidi"/>
          <w:i w:val="0"/>
          <w:sz w:val="22"/>
          <w:szCs w:val="22"/>
          <w:lang w:val="da-DK" w:eastAsia="da-DK"/>
        </w:rPr>
        <w:tab/>
      </w:r>
      <w:r w:rsidRPr="001972EA">
        <w:rPr>
          <w:lang w:val="da-DK"/>
        </w:rPr>
        <w:t>Løsørepantsætning</w:t>
      </w:r>
      <w:r w:rsidRPr="008034D0">
        <w:rPr>
          <w:lang w:val="da-DK"/>
        </w:rPr>
        <w:tab/>
      </w:r>
      <w:r w:rsidR="001723EB">
        <w:fldChar w:fldCharType="begin"/>
      </w:r>
      <w:r w:rsidRPr="008034D0">
        <w:rPr>
          <w:lang w:val="da-DK"/>
        </w:rPr>
        <w:instrText xml:space="preserve"> PAGEREF _Toc247703900 \h </w:instrText>
      </w:r>
      <w:r w:rsidR="001723EB">
        <w:fldChar w:fldCharType="separate"/>
      </w:r>
      <w:r w:rsidR="00A53BC6">
        <w:rPr>
          <w:lang w:val="da-DK"/>
        </w:rPr>
        <w:t>14</w:t>
      </w:r>
      <w:r w:rsidR="001723EB">
        <w:fldChar w:fldCharType="end"/>
      </w:r>
    </w:p>
    <w:p w14:paraId="4403EAB2" w14:textId="77777777" w:rsidR="008034D0" w:rsidRDefault="008034D0">
      <w:pPr>
        <w:pStyle w:val="Indholdsfortegnelse2"/>
        <w:rPr>
          <w:rFonts w:asciiTheme="minorHAnsi" w:eastAsiaTheme="minorEastAsia" w:hAnsiTheme="minorHAnsi" w:cstheme="minorBidi"/>
          <w:i w:val="0"/>
          <w:sz w:val="22"/>
          <w:szCs w:val="22"/>
          <w:lang w:val="da-DK" w:eastAsia="da-DK"/>
        </w:rPr>
      </w:pPr>
      <w:r w:rsidRPr="001972EA">
        <w:rPr>
          <w:lang w:val="da-DK"/>
        </w:rPr>
        <w:t>5.3</w:t>
      </w:r>
      <w:r>
        <w:rPr>
          <w:rFonts w:asciiTheme="minorHAnsi" w:eastAsiaTheme="minorEastAsia" w:hAnsiTheme="minorHAnsi" w:cstheme="minorBidi"/>
          <w:i w:val="0"/>
          <w:sz w:val="22"/>
          <w:szCs w:val="22"/>
          <w:lang w:val="da-DK" w:eastAsia="da-DK"/>
        </w:rPr>
        <w:tab/>
      </w:r>
      <w:r w:rsidRPr="001972EA">
        <w:rPr>
          <w:lang w:val="da-DK"/>
        </w:rPr>
        <w:t>Virksomhedspant</w:t>
      </w:r>
      <w:r w:rsidRPr="008034D0">
        <w:rPr>
          <w:lang w:val="da-DK"/>
        </w:rPr>
        <w:tab/>
      </w:r>
      <w:r w:rsidR="001723EB">
        <w:fldChar w:fldCharType="begin"/>
      </w:r>
      <w:r w:rsidRPr="008034D0">
        <w:rPr>
          <w:lang w:val="da-DK"/>
        </w:rPr>
        <w:instrText xml:space="preserve"> PAGEREF _Toc247703901 \h </w:instrText>
      </w:r>
      <w:r w:rsidR="001723EB">
        <w:fldChar w:fldCharType="separate"/>
      </w:r>
      <w:r w:rsidR="00A53BC6">
        <w:rPr>
          <w:lang w:val="da-DK"/>
        </w:rPr>
        <w:t>14</w:t>
      </w:r>
      <w:r w:rsidR="001723EB">
        <w:fldChar w:fldCharType="end"/>
      </w:r>
    </w:p>
    <w:p w14:paraId="4403EAB3" w14:textId="77777777" w:rsidR="008034D0" w:rsidRDefault="008034D0">
      <w:pPr>
        <w:pStyle w:val="Indholdsfortegnelse2"/>
        <w:rPr>
          <w:rFonts w:asciiTheme="minorHAnsi" w:eastAsiaTheme="minorEastAsia" w:hAnsiTheme="minorHAnsi" w:cstheme="minorBidi"/>
          <w:i w:val="0"/>
          <w:sz w:val="22"/>
          <w:szCs w:val="22"/>
          <w:lang w:val="da-DK" w:eastAsia="da-DK"/>
        </w:rPr>
      </w:pPr>
      <w:r w:rsidRPr="001972EA">
        <w:rPr>
          <w:lang w:val="da-DK"/>
        </w:rPr>
        <w:t>5.4</w:t>
      </w:r>
      <w:r>
        <w:rPr>
          <w:rFonts w:asciiTheme="minorHAnsi" w:eastAsiaTheme="minorEastAsia" w:hAnsiTheme="minorHAnsi" w:cstheme="minorBidi"/>
          <w:i w:val="0"/>
          <w:sz w:val="22"/>
          <w:szCs w:val="22"/>
          <w:lang w:val="da-DK" w:eastAsia="da-DK"/>
        </w:rPr>
        <w:tab/>
      </w:r>
      <w:r w:rsidRPr="001972EA">
        <w:rPr>
          <w:lang w:val="da-DK"/>
        </w:rPr>
        <w:t>Høstpant</w:t>
      </w:r>
      <w:r w:rsidRPr="008034D0">
        <w:rPr>
          <w:lang w:val="da-DK"/>
        </w:rPr>
        <w:tab/>
      </w:r>
      <w:r w:rsidR="001723EB">
        <w:fldChar w:fldCharType="begin"/>
      </w:r>
      <w:r w:rsidRPr="008034D0">
        <w:rPr>
          <w:lang w:val="da-DK"/>
        </w:rPr>
        <w:instrText xml:space="preserve"> PAGEREF _Toc247703902 \h </w:instrText>
      </w:r>
      <w:r w:rsidR="001723EB">
        <w:fldChar w:fldCharType="separate"/>
      </w:r>
      <w:r w:rsidR="00A53BC6">
        <w:rPr>
          <w:lang w:val="da-DK"/>
        </w:rPr>
        <w:t>14</w:t>
      </w:r>
      <w:r w:rsidR="001723EB">
        <w:fldChar w:fldCharType="end"/>
      </w:r>
    </w:p>
    <w:p w14:paraId="4403EAB4" w14:textId="77777777" w:rsidR="008034D0" w:rsidRDefault="008034D0">
      <w:pPr>
        <w:pStyle w:val="Indholdsfortegnelse2"/>
        <w:rPr>
          <w:rFonts w:asciiTheme="minorHAnsi" w:eastAsiaTheme="minorEastAsia" w:hAnsiTheme="minorHAnsi" w:cstheme="minorBidi"/>
          <w:i w:val="0"/>
          <w:sz w:val="22"/>
          <w:szCs w:val="22"/>
          <w:lang w:val="da-DK" w:eastAsia="da-DK"/>
        </w:rPr>
      </w:pPr>
      <w:r w:rsidRPr="001972EA">
        <w:rPr>
          <w:lang w:val="da-DK"/>
        </w:rPr>
        <w:t>5.5</w:t>
      </w:r>
      <w:r>
        <w:rPr>
          <w:rFonts w:asciiTheme="minorHAnsi" w:eastAsiaTheme="minorEastAsia" w:hAnsiTheme="minorHAnsi" w:cstheme="minorBidi"/>
          <w:i w:val="0"/>
          <w:sz w:val="22"/>
          <w:szCs w:val="22"/>
          <w:lang w:val="da-DK" w:eastAsia="da-DK"/>
        </w:rPr>
        <w:tab/>
      </w:r>
      <w:r w:rsidRPr="001972EA">
        <w:rPr>
          <w:lang w:val="da-DK"/>
        </w:rPr>
        <w:t>Ægtepagter</w:t>
      </w:r>
      <w:r w:rsidRPr="008034D0">
        <w:rPr>
          <w:lang w:val="da-DK"/>
        </w:rPr>
        <w:tab/>
      </w:r>
      <w:r w:rsidR="001723EB">
        <w:fldChar w:fldCharType="begin"/>
      </w:r>
      <w:r w:rsidRPr="008034D0">
        <w:rPr>
          <w:lang w:val="da-DK"/>
        </w:rPr>
        <w:instrText xml:space="preserve"> PAGEREF _Toc247703903 \h </w:instrText>
      </w:r>
      <w:r w:rsidR="001723EB">
        <w:fldChar w:fldCharType="separate"/>
      </w:r>
      <w:r w:rsidR="00A53BC6">
        <w:rPr>
          <w:lang w:val="da-DK"/>
        </w:rPr>
        <w:t>14</w:t>
      </w:r>
      <w:r w:rsidR="001723EB">
        <w:fldChar w:fldCharType="end"/>
      </w:r>
    </w:p>
    <w:p w14:paraId="4403EAB5" w14:textId="77777777" w:rsidR="008034D0" w:rsidRDefault="008034D0">
      <w:pPr>
        <w:pStyle w:val="Indholdsfortegnelse2"/>
        <w:rPr>
          <w:rFonts w:asciiTheme="minorHAnsi" w:eastAsiaTheme="minorEastAsia" w:hAnsiTheme="minorHAnsi" w:cstheme="minorBidi"/>
          <w:i w:val="0"/>
          <w:sz w:val="22"/>
          <w:szCs w:val="22"/>
          <w:lang w:val="da-DK" w:eastAsia="da-DK"/>
        </w:rPr>
      </w:pPr>
      <w:r w:rsidRPr="008034D0">
        <w:rPr>
          <w:lang w:val="da-DK"/>
        </w:rPr>
        <w:t>5.6</w:t>
      </w:r>
      <w:r>
        <w:rPr>
          <w:rFonts w:asciiTheme="minorHAnsi" w:eastAsiaTheme="minorEastAsia" w:hAnsiTheme="minorHAnsi" w:cstheme="minorBidi"/>
          <w:i w:val="0"/>
          <w:sz w:val="22"/>
          <w:szCs w:val="22"/>
          <w:lang w:val="da-DK" w:eastAsia="da-DK"/>
        </w:rPr>
        <w:tab/>
      </w:r>
      <w:r w:rsidRPr="008034D0">
        <w:rPr>
          <w:lang w:val="da-DK"/>
        </w:rPr>
        <w:t>Fratagelse af retlig handleevne</w:t>
      </w:r>
      <w:r w:rsidRPr="008034D0">
        <w:rPr>
          <w:lang w:val="da-DK"/>
        </w:rPr>
        <w:tab/>
      </w:r>
      <w:r w:rsidR="001723EB">
        <w:fldChar w:fldCharType="begin"/>
      </w:r>
      <w:r w:rsidRPr="008034D0">
        <w:rPr>
          <w:lang w:val="da-DK"/>
        </w:rPr>
        <w:instrText xml:space="preserve"> PAGEREF _Toc247703904 \h </w:instrText>
      </w:r>
      <w:r w:rsidR="001723EB">
        <w:fldChar w:fldCharType="separate"/>
      </w:r>
      <w:r w:rsidR="00A53BC6">
        <w:rPr>
          <w:lang w:val="da-DK"/>
        </w:rPr>
        <w:t>14</w:t>
      </w:r>
      <w:r w:rsidR="001723EB">
        <w:fldChar w:fldCharType="end"/>
      </w:r>
    </w:p>
    <w:p w14:paraId="4403EAB6" w14:textId="77777777" w:rsidR="008034D0" w:rsidRDefault="008034D0">
      <w:pPr>
        <w:pStyle w:val="Indholdsfortegnelse2"/>
        <w:rPr>
          <w:rFonts w:asciiTheme="minorHAnsi" w:eastAsiaTheme="minorEastAsia" w:hAnsiTheme="minorHAnsi" w:cstheme="minorBidi"/>
          <w:i w:val="0"/>
          <w:sz w:val="22"/>
          <w:szCs w:val="22"/>
          <w:lang w:val="da-DK" w:eastAsia="da-DK"/>
        </w:rPr>
      </w:pPr>
      <w:r w:rsidRPr="008034D0">
        <w:rPr>
          <w:lang w:val="da-DK"/>
        </w:rPr>
        <w:t>5.7</w:t>
      </w:r>
      <w:r>
        <w:rPr>
          <w:rFonts w:asciiTheme="minorHAnsi" w:eastAsiaTheme="minorEastAsia" w:hAnsiTheme="minorHAnsi" w:cstheme="minorBidi"/>
          <w:i w:val="0"/>
          <w:sz w:val="22"/>
          <w:szCs w:val="22"/>
          <w:lang w:val="da-DK" w:eastAsia="da-DK"/>
        </w:rPr>
        <w:tab/>
      </w:r>
      <w:r w:rsidRPr="008034D0">
        <w:rPr>
          <w:lang w:val="da-DK"/>
        </w:rPr>
        <w:t>Testamenter</w:t>
      </w:r>
      <w:r w:rsidRPr="008034D0">
        <w:rPr>
          <w:lang w:val="da-DK"/>
        </w:rPr>
        <w:tab/>
      </w:r>
      <w:r w:rsidR="001723EB">
        <w:fldChar w:fldCharType="begin"/>
      </w:r>
      <w:r w:rsidRPr="008034D0">
        <w:rPr>
          <w:lang w:val="da-DK"/>
        </w:rPr>
        <w:instrText xml:space="preserve"> PAGEREF _Toc247703905 \h </w:instrText>
      </w:r>
      <w:r w:rsidR="001723EB">
        <w:fldChar w:fldCharType="separate"/>
      </w:r>
      <w:r w:rsidR="00A53BC6">
        <w:rPr>
          <w:lang w:val="da-DK"/>
        </w:rPr>
        <w:t>14</w:t>
      </w:r>
      <w:r w:rsidR="001723EB">
        <w:fldChar w:fldCharType="end"/>
      </w:r>
    </w:p>
    <w:p w14:paraId="4403EAB7" w14:textId="77777777" w:rsidR="008034D0" w:rsidRDefault="008034D0">
      <w:pPr>
        <w:pStyle w:val="Indholdsfortegnelse2"/>
        <w:rPr>
          <w:rFonts w:asciiTheme="minorHAnsi" w:eastAsiaTheme="minorEastAsia" w:hAnsiTheme="minorHAnsi" w:cstheme="minorBidi"/>
          <w:i w:val="0"/>
          <w:sz w:val="22"/>
          <w:szCs w:val="22"/>
          <w:lang w:val="da-DK" w:eastAsia="da-DK"/>
        </w:rPr>
      </w:pPr>
      <w:r w:rsidRPr="001972EA">
        <w:rPr>
          <w:lang w:val="da-DK"/>
        </w:rPr>
        <w:t>5.8</w:t>
      </w:r>
      <w:r>
        <w:rPr>
          <w:rFonts w:asciiTheme="minorHAnsi" w:eastAsiaTheme="minorEastAsia" w:hAnsiTheme="minorHAnsi" w:cstheme="minorBidi"/>
          <w:i w:val="0"/>
          <w:sz w:val="22"/>
          <w:szCs w:val="22"/>
          <w:lang w:val="da-DK" w:eastAsia="da-DK"/>
        </w:rPr>
        <w:tab/>
      </w:r>
      <w:r w:rsidRPr="001972EA">
        <w:rPr>
          <w:lang w:val="da-DK"/>
        </w:rPr>
        <w:t>Ekspeditionstyper for anmeldelser til personbogen</w:t>
      </w:r>
      <w:r w:rsidRPr="008034D0">
        <w:rPr>
          <w:lang w:val="da-DK"/>
        </w:rPr>
        <w:tab/>
      </w:r>
      <w:r w:rsidR="001723EB">
        <w:fldChar w:fldCharType="begin"/>
      </w:r>
      <w:r w:rsidRPr="008034D0">
        <w:rPr>
          <w:lang w:val="da-DK"/>
        </w:rPr>
        <w:instrText xml:space="preserve"> PAGEREF _Toc247703906 \h </w:instrText>
      </w:r>
      <w:r w:rsidR="001723EB">
        <w:fldChar w:fldCharType="separate"/>
      </w:r>
      <w:r w:rsidR="00A53BC6">
        <w:rPr>
          <w:lang w:val="da-DK"/>
        </w:rPr>
        <w:t>15</w:t>
      </w:r>
      <w:r w:rsidR="001723EB">
        <w:fldChar w:fldCharType="end"/>
      </w:r>
    </w:p>
    <w:p w14:paraId="4403EAB8" w14:textId="77777777" w:rsidR="008034D0" w:rsidRDefault="008034D0">
      <w:pPr>
        <w:pStyle w:val="Indholdsfortegnelse1"/>
        <w:tabs>
          <w:tab w:val="left" w:pos="1320"/>
        </w:tabs>
        <w:rPr>
          <w:rFonts w:asciiTheme="minorHAnsi" w:eastAsiaTheme="minorEastAsia" w:hAnsiTheme="minorHAnsi" w:cstheme="minorBidi"/>
          <w:b w:val="0"/>
          <w:i w:val="0"/>
          <w:caps w:val="0"/>
          <w:sz w:val="22"/>
          <w:szCs w:val="22"/>
          <w:lang w:val="da-DK" w:eastAsia="da-DK"/>
        </w:rPr>
      </w:pPr>
      <w:r w:rsidRPr="001972EA">
        <w:rPr>
          <w:lang w:val="da-DK"/>
        </w:rPr>
        <w:t>6.</w:t>
      </w:r>
      <w:r>
        <w:rPr>
          <w:rFonts w:asciiTheme="minorHAnsi" w:eastAsiaTheme="minorEastAsia" w:hAnsiTheme="minorHAnsi" w:cstheme="minorBidi"/>
          <w:b w:val="0"/>
          <w:i w:val="0"/>
          <w:caps w:val="0"/>
          <w:sz w:val="22"/>
          <w:szCs w:val="22"/>
          <w:lang w:val="da-DK" w:eastAsia="da-DK"/>
        </w:rPr>
        <w:tab/>
      </w:r>
      <w:r w:rsidRPr="001972EA">
        <w:rPr>
          <w:lang w:val="da-DK"/>
        </w:rPr>
        <w:t>BAP i tinglysning.dk</w:t>
      </w:r>
      <w:r w:rsidRPr="008034D0">
        <w:rPr>
          <w:lang w:val="da-DK"/>
        </w:rPr>
        <w:tab/>
      </w:r>
      <w:r w:rsidR="001723EB">
        <w:fldChar w:fldCharType="begin"/>
      </w:r>
      <w:r w:rsidRPr="008034D0">
        <w:rPr>
          <w:lang w:val="da-DK"/>
        </w:rPr>
        <w:instrText xml:space="preserve"> PAGEREF _Toc247703907 \h </w:instrText>
      </w:r>
      <w:r w:rsidR="001723EB">
        <w:fldChar w:fldCharType="separate"/>
      </w:r>
      <w:r w:rsidR="00A53BC6">
        <w:rPr>
          <w:lang w:val="da-DK"/>
        </w:rPr>
        <w:t>17</w:t>
      </w:r>
      <w:r w:rsidR="001723EB">
        <w:fldChar w:fldCharType="end"/>
      </w:r>
    </w:p>
    <w:p w14:paraId="4403EAB9" w14:textId="77777777" w:rsidR="008034D0" w:rsidRDefault="008034D0">
      <w:pPr>
        <w:pStyle w:val="Indholdsfortegnelse2"/>
        <w:rPr>
          <w:rFonts w:asciiTheme="minorHAnsi" w:eastAsiaTheme="minorEastAsia" w:hAnsiTheme="minorHAnsi" w:cstheme="minorBidi"/>
          <w:i w:val="0"/>
          <w:sz w:val="22"/>
          <w:szCs w:val="22"/>
          <w:lang w:val="da-DK" w:eastAsia="da-DK"/>
        </w:rPr>
      </w:pPr>
      <w:r w:rsidRPr="001972EA">
        <w:rPr>
          <w:lang w:val="da-DK"/>
        </w:rPr>
        <w:t>6.1</w:t>
      </w:r>
      <w:r>
        <w:rPr>
          <w:rFonts w:asciiTheme="minorHAnsi" w:eastAsiaTheme="minorEastAsia" w:hAnsiTheme="minorHAnsi" w:cstheme="minorBidi"/>
          <w:i w:val="0"/>
          <w:sz w:val="22"/>
          <w:szCs w:val="22"/>
          <w:lang w:val="da-DK" w:eastAsia="da-DK"/>
        </w:rPr>
        <w:tab/>
      </w:r>
      <w:r w:rsidRPr="001972EA">
        <w:rPr>
          <w:lang w:val="da-DK"/>
        </w:rPr>
        <w:t>Hovedmenu tinglysning.dk</w:t>
      </w:r>
      <w:r w:rsidRPr="008034D0">
        <w:rPr>
          <w:lang w:val="da-DK"/>
        </w:rPr>
        <w:tab/>
      </w:r>
      <w:r w:rsidR="001723EB">
        <w:fldChar w:fldCharType="begin"/>
      </w:r>
      <w:r w:rsidRPr="008034D0">
        <w:rPr>
          <w:lang w:val="da-DK"/>
        </w:rPr>
        <w:instrText xml:space="preserve"> PAGEREF _Toc247703908 \h </w:instrText>
      </w:r>
      <w:r w:rsidR="001723EB">
        <w:fldChar w:fldCharType="separate"/>
      </w:r>
      <w:r w:rsidR="00A53BC6">
        <w:rPr>
          <w:lang w:val="da-DK"/>
        </w:rPr>
        <w:t>17</w:t>
      </w:r>
      <w:r w:rsidR="001723EB">
        <w:fldChar w:fldCharType="end"/>
      </w:r>
    </w:p>
    <w:p w14:paraId="4403EABA" w14:textId="77777777" w:rsidR="008034D0" w:rsidRDefault="008034D0">
      <w:pPr>
        <w:pStyle w:val="Indholdsfortegnelse2"/>
        <w:rPr>
          <w:rFonts w:asciiTheme="minorHAnsi" w:eastAsiaTheme="minorEastAsia" w:hAnsiTheme="minorHAnsi" w:cstheme="minorBidi"/>
          <w:i w:val="0"/>
          <w:sz w:val="22"/>
          <w:szCs w:val="22"/>
          <w:lang w:val="da-DK" w:eastAsia="da-DK"/>
        </w:rPr>
      </w:pPr>
      <w:r w:rsidRPr="001972EA">
        <w:rPr>
          <w:lang w:val="da-DK" w:eastAsia="da-DK"/>
        </w:rPr>
        <w:t>6.2</w:t>
      </w:r>
      <w:r>
        <w:rPr>
          <w:rFonts w:asciiTheme="minorHAnsi" w:eastAsiaTheme="minorEastAsia" w:hAnsiTheme="minorHAnsi" w:cstheme="minorBidi"/>
          <w:i w:val="0"/>
          <w:sz w:val="22"/>
          <w:szCs w:val="22"/>
          <w:lang w:val="da-DK" w:eastAsia="da-DK"/>
        </w:rPr>
        <w:tab/>
      </w:r>
      <w:r w:rsidRPr="001972EA">
        <w:rPr>
          <w:lang w:val="da-DK" w:eastAsia="da-DK"/>
        </w:rPr>
        <w:t>Menulinien</w:t>
      </w:r>
      <w:r w:rsidRPr="008034D0">
        <w:rPr>
          <w:lang w:val="da-DK"/>
        </w:rPr>
        <w:tab/>
      </w:r>
      <w:r w:rsidR="001723EB">
        <w:fldChar w:fldCharType="begin"/>
      </w:r>
      <w:r w:rsidRPr="008034D0">
        <w:rPr>
          <w:lang w:val="da-DK"/>
        </w:rPr>
        <w:instrText xml:space="preserve"> PAGEREF _Toc247703909 \h </w:instrText>
      </w:r>
      <w:r w:rsidR="001723EB">
        <w:fldChar w:fldCharType="separate"/>
      </w:r>
      <w:r w:rsidR="00A53BC6">
        <w:rPr>
          <w:lang w:val="da-DK"/>
        </w:rPr>
        <w:t>17</w:t>
      </w:r>
      <w:r w:rsidR="001723EB">
        <w:fldChar w:fldCharType="end"/>
      </w:r>
    </w:p>
    <w:p w14:paraId="4403EABB" w14:textId="77777777" w:rsidR="008034D0" w:rsidRDefault="008034D0">
      <w:pPr>
        <w:pStyle w:val="Indholdsfortegnelse2"/>
        <w:rPr>
          <w:rFonts w:asciiTheme="minorHAnsi" w:eastAsiaTheme="minorEastAsia" w:hAnsiTheme="minorHAnsi" w:cstheme="minorBidi"/>
          <w:i w:val="0"/>
          <w:sz w:val="22"/>
          <w:szCs w:val="22"/>
          <w:lang w:val="da-DK" w:eastAsia="da-DK"/>
        </w:rPr>
      </w:pPr>
      <w:r w:rsidRPr="001972EA">
        <w:rPr>
          <w:lang w:val="da-DK"/>
        </w:rPr>
        <w:t>6.3</w:t>
      </w:r>
      <w:r>
        <w:rPr>
          <w:rFonts w:asciiTheme="minorHAnsi" w:eastAsiaTheme="minorEastAsia" w:hAnsiTheme="minorHAnsi" w:cstheme="minorBidi"/>
          <w:i w:val="0"/>
          <w:sz w:val="22"/>
          <w:szCs w:val="22"/>
          <w:lang w:val="da-DK" w:eastAsia="da-DK"/>
        </w:rPr>
        <w:tab/>
      </w:r>
      <w:r w:rsidRPr="001972EA">
        <w:rPr>
          <w:lang w:val="da-DK"/>
        </w:rPr>
        <w:t>Inden du går i gang med at oprette en anmeldelse</w:t>
      </w:r>
      <w:r w:rsidRPr="008034D0">
        <w:rPr>
          <w:lang w:val="da-DK"/>
        </w:rPr>
        <w:tab/>
      </w:r>
      <w:r w:rsidR="001723EB">
        <w:fldChar w:fldCharType="begin"/>
      </w:r>
      <w:r w:rsidRPr="008034D0">
        <w:rPr>
          <w:lang w:val="da-DK"/>
        </w:rPr>
        <w:instrText xml:space="preserve"> PAGEREF _Toc247703910 \h </w:instrText>
      </w:r>
      <w:r w:rsidR="001723EB">
        <w:fldChar w:fldCharType="separate"/>
      </w:r>
      <w:r w:rsidR="00A53BC6">
        <w:rPr>
          <w:lang w:val="da-DK"/>
        </w:rPr>
        <w:t>18</w:t>
      </w:r>
      <w:r w:rsidR="001723EB">
        <w:fldChar w:fldCharType="end"/>
      </w:r>
    </w:p>
    <w:p w14:paraId="4403EABC" w14:textId="77777777" w:rsidR="008034D0" w:rsidRDefault="008034D0">
      <w:pPr>
        <w:pStyle w:val="Indholdsfortegnelse2"/>
        <w:rPr>
          <w:rFonts w:asciiTheme="minorHAnsi" w:eastAsiaTheme="minorEastAsia" w:hAnsiTheme="minorHAnsi" w:cstheme="minorBidi"/>
          <w:i w:val="0"/>
          <w:sz w:val="22"/>
          <w:szCs w:val="22"/>
          <w:lang w:val="da-DK" w:eastAsia="da-DK"/>
        </w:rPr>
      </w:pPr>
      <w:r w:rsidRPr="001972EA">
        <w:rPr>
          <w:lang w:val="da-DK"/>
        </w:rPr>
        <w:t>6.4</w:t>
      </w:r>
      <w:r>
        <w:rPr>
          <w:rFonts w:asciiTheme="minorHAnsi" w:eastAsiaTheme="minorEastAsia" w:hAnsiTheme="minorHAnsi" w:cstheme="minorBidi"/>
          <w:i w:val="0"/>
          <w:sz w:val="22"/>
          <w:szCs w:val="22"/>
          <w:lang w:val="da-DK" w:eastAsia="da-DK"/>
        </w:rPr>
        <w:tab/>
      </w:r>
      <w:r w:rsidRPr="001972EA">
        <w:rPr>
          <w:lang w:val="da-DK"/>
        </w:rPr>
        <w:t>Hovedpunkter i oprettelsen af en anmeldelse</w:t>
      </w:r>
      <w:r w:rsidRPr="008034D0">
        <w:rPr>
          <w:lang w:val="da-DK"/>
        </w:rPr>
        <w:tab/>
      </w:r>
      <w:r w:rsidR="001723EB">
        <w:fldChar w:fldCharType="begin"/>
      </w:r>
      <w:r w:rsidRPr="008034D0">
        <w:rPr>
          <w:lang w:val="da-DK"/>
        </w:rPr>
        <w:instrText xml:space="preserve"> PAGEREF _Toc247703911 \h </w:instrText>
      </w:r>
      <w:r w:rsidR="001723EB">
        <w:fldChar w:fldCharType="separate"/>
      </w:r>
      <w:r w:rsidR="00A53BC6">
        <w:rPr>
          <w:lang w:val="da-DK"/>
        </w:rPr>
        <w:t>18</w:t>
      </w:r>
      <w:r w:rsidR="001723EB">
        <w:fldChar w:fldCharType="end"/>
      </w:r>
    </w:p>
    <w:p w14:paraId="4403EABD" w14:textId="77777777" w:rsidR="008034D0" w:rsidRDefault="008034D0">
      <w:pPr>
        <w:pStyle w:val="Indholdsfortegnelse2"/>
        <w:rPr>
          <w:rFonts w:asciiTheme="minorHAnsi" w:eastAsiaTheme="minorEastAsia" w:hAnsiTheme="minorHAnsi" w:cstheme="minorBidi"/>
          <w:i w:val="0"/>
          <w:sz w:val="22"/>
          <w:szCs w:val="22"/>
          <w:lang w:val="da-DK" w:eastAsia="da-DK"/>
        </w:rPr>
      </w:pPr>
      <w:r w:rsidRPr="001972EA">
        <w:rPr>
          <w:lang w:val="da-DK"/>
        </w:rPr>
        <w:t>6.5</w:t>
      </w:r>
      <w:r>
        <w:rPr>
          <w:rFonts w:asciiTheme="minorHAnsi" w:eastAsiaTheme="minorEastAsia" w:hAnsiTheme="minorHAnsi" w:cstheme="minorBidi"/>
          <w:i w:val="0"/>
          <w:sz w:val="22"/>
          <w:szCs w:val="22"/>
          <w:lang w:val="da-DK" w:eastAsia="da-DK"/>
        </w:rPr>
        <w:tab/>
      </w:r>
      <w:r w:rsidRPr="001972EA">
        <w:rPr>
          <w:lang w:val="da-DK"/>
        </w:rPr>
        <w:t>Vis oversigt over de trin oprettelsen af din anmeldelse indeholder</w:t>
      </w:r>
      <w:r w:rsidRPr="008034D0">
        <w:rPr>
          <w:lang w:val="da-DK"/>
        </w:rPr>
        <w:tab/>
      </w:r>
      <w:r w:rsidR="001723EB">
        <w:fldChar w:fldCharType="begin"/>
      </w:r>
      <w:r w:rsidRPr="008034D0">
        <w:rPr>
          <w:lang w:val="da-DK"/>
        </w:rPr>
        <w:instrText xml:space="preserve"> PAGEREF _Toc247703912 \h </w:instrText>
      </w:r>
      <w:r w:rsidR="001723EB">
        <w:fldChar w:fldCharType="separate"/>
      </w:r>
      <w:r w:rsidR="00A53BC6">
        <w:rPr>
          <w:lang w:val="da-DK"/>
        </w:rPr>
        <w:t>18</w:t>
      </w:r>
      <w:r w:rsidR="001723EB">
        <w:fldChar w:fldCharType="end"/>
      </w:r>
    </w:p>
    <w:p w14:paraId="4403EABE" w14:textId="77777777" w:rsidR="008034D0" w:rsidRDefault="008034D0">
      <w:pPr>
        <w:pStyle w:val="Indholdsfortegnelse2"/>
        <w:rPr>
          <w:rFonts w:asciiTheme="minorHAnsi" w:eastAsiaTheme="minorEastAsia" w:hAnsiTheme="minorHAnsi" w:cstheme="minorBidi"/>
          <w:i w:val="0"/>
          <w:sz w:val="22"/>
          <w:szCs w:val="22"/>
          <w:lang w:val="da-DK" w:eastAsia="da-DK"/>
        </w:rPr>
      </w:pPr>
      <w:r w:rsidRPr="001972EA">
        <w:rPr>
          <w:lang w:val="da-DK"/>
        </w:rPr>
        <w:t>6.6</w:t>
      </w:r>
      <w:r>
        <w:rPr>
          <w:rFonts w:asciiTheme="minorHAnsi" w:eastAsiaTheme="minorEastAsia" w:hAnsiTheme="minorHAnsi" w:cstheme="minorBidi"/>
          <w:i w:val="0"/>
          <w:sz w:val="22"/>
          <w:szCs w:val="22"/>
          <w:lang w:val="da-DK" w:eastAsia="da-DK"/>
        </w:rPr>
        <w:tab/>
      </w:r>
      <w:r w:rsidRPr="001972EA">
        <w:rPr>
          <w:lang w:val="da-DK"/>
        </w:rPr>
        <w:t>Påtegninger og aflysninger af tinglyste dokumenter</w:t>
      </w:r>
      <w:r w:rsidRPr="008034D0">
        <w:rPr>
          <w:lang w:val="da-DK"/>
        </w:rPr>
        <w:tab/>
      </w:r>
      <w:r w:rsidR="001723EB">
        <w:fldChar w:fldCharType="begin"/>
      </w:r>
      <w:r w:rsidRPr="008034D0">
        <w:rPr>
          <w:lang w:val="da-DK"/>
        </w:rPr>
        <w:instrText xml:space="preserve"> PAGEREF _Toc247703913 \h </w:instrText>
      </w:r>
      <w:r w:rsidR="001723EB">
        <w:fldChar w:fldCharType="separate"/>
      </w:r>
      <w:r w:rsidR="00A53BC6">
        <w:rPr>
          <w:lang w:val="da-DK"/>
        </w:rPr>
        <w:t>19</w:t>
      </w:r>
      <w:r w:rsidR="001723EB">
        <w:fldChar w:fldCharType="end"/>
      </w:r>
    </w:p>
    <w:p w14:paraId="4403EABF" w14:textId="77777777" w:rsidR="008034D0" w:rsidRDefault="008034D0">
      <w:pPr>
        <w:pStyle w:val="Indholdsfortegnelse2"/>
        <w:rPr>
          <w:rFonts w:asciiTheme="minorHAnsi" w:eastAsiaTheme="minorEastAsia" w:hAnsiTheme="minorHAnsi" w:cstheme="minorBidi"/>
          <w:i w:val="0"/>
          <w:sz w:val="22"/>
          <w:szCs w:val="22"/>
          <w:lang w:val="da-DK" w:eastAsia="da-DK"/>
        </w:rPr>
      </w:pPr>
      <w:r w:rsidRPr="001972EA">
        <w:rPr>
          <w:lang w:val="da-DK"/>
        </w:rPr>
        <w:t>6.7</w:t>
      </w:r>
      <w:r>
        <w:rPr>
          <w:rFonts w:asciiTheme="minorHAnsi" w:eastAsiaTheme="minorEastAsia" w:hAnsiTheme="minorHAnsi" w:cstheme="minorBidi"/>
          <w:i w:val="0"/>
          <w:sz w:val="22"/>
          <w:szCs w:val="22"/>
          <w:lang w:val="da-DK" w:eastAsia="da-DK"/>
        </w:rPr>
        <w:tab/>
      </w:r>
      <w:r w:rsidRPr="001972EA">
        <w:rPr>
          <w:lang w:val="da-DK"/>
        </w:rPr>
        <w:t>Mine tinglysninger</w:t>
      </w:r>
      <w:r w:rsidRPr="008034D0">
        <w:rPr>
          <w:lang w:val="da-DK"/>
        </w:rPr>
        <w:tab/>
      </w:r>
      <w:r w:rsidR="001723EB">
        <w:fldChar w:fldCharType="begin"/>
      </w:r>
      <w:r w:rsidRPr="008034D0">
        <w:rPr>
          <w:lang w:val="da-DK"/>
        </w:rPr>
        <w:instrText xml:space="preserve"> PAGEREF _Toc247703914 \h </w:instrText>
      </w:r>
      <w:r w:rsidR="001723EB">
        <w:fldChar w:fldCharType="separate"/>
      </w:r>
      <w:r w:rsidR="00A53BC6">
        <w:rPr>
          <w:lang w:val="da-DK"/>
        </w:rPr>
        <w:t>20</w:t>
      </w:r>
      <w:r w:rsidR="001723EB">
        <w:fldChar w:fldCharType="end"/>
      </w:r>
    </w:p>
    <w:p w14:paraId="4403EAC0" w14:textId="77777777" w:rsidR="008034D0" w:rsidRDefault="008034D0">
      <w:pPr>
        <w:pStyle w:val="Indholdsfortegnelse1"/>
        <w:tabs>
          <w:tab w:val="left" w:pos="1320"/>
        </w:tabs>
        <w:rPr>
          <w:rFonts w:asciiTheme="minorHAnsi" w:eastAsiaTheme="minorEastAsia" w:hAnsiTheme="minorHAnsi" w:cstheme="minorBidi"/>
          <w:b w:val="0"/>
          <w:i w:val="0"/>
          <w:caps w:val="0"/>
          <w:sz w:val="22"/>
          <w:szCs w:val="22"/>
          <w:lang w:val="da-DK" w:eastAsia="da-DK"/>
        </w:rPr>
      </w:pPr>
      <w:r w:rsidRPr="001972EA">
        <w:rPr>
          <w:lang w:val="da-DK"/>
        </w:rPr>
        <w:t>7.</w:t>
      </w:r>
      <w:r>
        <w:rPr>
          <w:rFonts w:asciiTheme="minorHAnsi" w:eastAsiaTheme="minorEastAsia" w:hAnsiTheme="minorHAnsi" w:cstheme="minorBidi"/>
          <w:b w:val="0"/>
          <w:i w:val="0"/>
          <w:caps w:val="0"/>
          <w:sz w:val="22"/>
          <w:szCs w:val="22"/>
          <w:lang w:val="da-DK" w:eastAsia="da-DK"/>
        </w:rPr>
        <w:tab/>
      </w:r>
      <w:r w:rsidRPr="001972EA">
        <w:rPr>
          <w:lang w:val="da-DK"/>
        </w:rPr>
        <w:t>S2S snitflader for BAP</w:t>
      </w:r>
      <w:r w:rsidRPr="008034D0">
        <w:rPr>
          <w:lang w:val="da-DK"/>
        </w:rPr>
        <w:tab/>
      </w:r>
      <w:r w:rsidR="001723EB">
        <w:fldChar w:fldCharType="begin"/>
      </w:r>
      <w:r w:rsidRPr="008034D0">
        <w:rPr>
          <w:lang w:val="da-DK"/>
        </w:rPr>
        <w:instrText xml:space="preserve"> PAGEREF _Toc247703915 \h </w:instrText>
      </w:r>
      <w:r w:rsidR="001723EB">
        <w:fldChar w:fldCharType="separate"/>
      </w:r>
      <w:r w:rsidR="00A53BC6">
        <w:rPr>
          <w:lang w:val="da-DK"/>
        </w:rPr>
        <w:t>22</w:t>
      </w:r>
      <w:r w:rsidR="001723EB">
        <w:fldChar w:fldCharType="end"/>
      </w:r>
    </w:p>
    <w:p w14:paraId="4403EAC1" w14:textId="77777777" w:rsidR="008034D0" w:rsidRDefault="008034D0">
      <w:pPr>
        <w:pStyle w:val="Indholdsfortegnelse2"/>
        <w:rPr>
          <w:rFonts w:asciiTheme="minorHAnsi" w:eastAsiaTheme="minorEastAsia" w:hAnsiTheme="minorHAnsi" w:cstheme="minorBidi"/>
          <w:i w:val="0"/>
          <w:sz w:val="22"/>
          <w:szCs w:val="22"/>
          <w:lang w:val="da-DK" w:eastAsia="da-DK"/>
        </w:rPr>
      </w:pPr>
      <w:r w:rsidRPr="001972EA">
        <w:rPr>
          <w:lang w:val="da-DK"/>
        </w:rPr>
        <w:t>7.1</w:t>
      </w:r>
      <w:r>
        <w:rPr>
          <w:rFonts w:asciiTheme="minorHAnsi" w:eastAsiaTheme="minorEastAsia" w:hAnsiTheme="minorHAnsi" w:cstheme="minorBidi"/>
          <w:i w:val="0"/>
          <w:sz w:val="22"/>
          <w:szCs w:val="22"/>
          <w:lang w:val="da-DK" w:eastAsia="da-DK"/>
        </w:rPr>
        <w:tab/>
      </w:r>
      <w:r w:rsidRPr="001972EA">
        <w:rPr>
          <w:lang w:val="da-DK"/>
        </w:rPr>
        <w:t>eTL servicekataloget</w:t>
      </w:r>
      <w:r w:rsidRPr="008034D0">
        <w:rPr>
          <w:lang w:val="da-DK"/>
        </w:rPr>
        <w:tab/>
      </w:r>
      <w:r w:rsidR="001723EB">
        <w:fldChar w:fldCharType="begin"/>
      </w:r>
      <w:r w:rsidRPr="008034D0">
        <w:rPr>
          <w:lang w:val="da-DK"/>
        </w:rPr>
        <w:instrText xml:space="preserve"> PAGEREF _Toc247703916 \h </w:instrText>
      </w:r>
      <w:r w:rsidR="001723EB">
        <w:fldChar w:fldCharType="separate"/>
      </w:r>
      <w:r w:rsidR="00A53BC6">
        <w:rPr>
          <w:lang w:val="da-DK"/>
        </w:rPr>
        <w:t>22</w:t>
      </w:r>
      <w:r w:rsidR="001723EB">
        <w:fldChar w:fldCharType="end"/>
      </w:r>
    </w:p>
    <w:p w14:paraId="4403EAC2" w14:textId="77777777" w:rsidR="008034D0" w:rsidRDefault="008034D0">
      <w:pPr>
        <w:pStyle w:val="Indholdsfortegnelse2"/>
        <w:rPr>
          <w:rFonts w:asciiTheme="minorHAnsi" w:eastAsiaTheme="minorEastAsia" w:hAnsiTheme="minorHAnsi" w:cstheme="minorBidi"/>
          <w:i w:val="0"/>
          <w:sz w:val="22"/>
          <w:szCs w:val="22"/>
          <w:lang w:val="da-DK" w:eastAsia="da-DK"/>
        </w:rPr>
      </w:pPr>
      <w:r w:rsidRPr="001972EA">
        <w:rPr>
          <w:lang w:val="da-DK"/>
        </w:rPr>
        <w:t>7.2</w:t>
      </w:r>
      <w:r>
        <w:rPr>
          <w:rFonts w:asciiTheme="minorHAnsi" w:eastAsiaTheme="minorEastAsia" w:hAnsiTheme="minorHAnsi" w:cstheme="minorBidi"/>
          <w:i w:val="0"/>
          <w:sz w:val="22"/>
          <w:szCs w:val="22"/>
          <w:lang w:val="da-DK" w:eastAsia="da-DK"/>
        </w:rPr>
        <w:tab/>
      </w:r>
      <w:r w:rsidRPr="001972EA">
        <w:rPr>
          <w:lang w:val="da-DK"/>
        </w:rPr>
        <w:t>Nye serviceoperationer for BAP</w:t>
      </w:r>
      <w:r w:rsidRPr="008034D0">
        <w:rPr>
          <w:lang w:val="da-DK"/>
        </w:rPr>
        <w:tab/>
      </w:r>
      <w:r w:rsidR="001723EB">
        <w:fldChar w:fldCharType="begin"/>
      </w:r>
      <w:r w:rsidRPr="008034D0">
        <w:rPr>
          <w:lang w:val="da-DK"/>
        </w:rPr>
        <w:instrText xml:space="preserve"> PAGEREF _Toc247703917 \h </w:instrText>
      </w:r>
      <w:r w:rsidR="001723EB">
        <w:fldChar w:fldCharType="separate"/>
      </w:r>
      <w:r w:rsidR="00A53BC6">
        <w:rPr>
          <w:lang w:val="da-DK"/>
        </w:rPr>
        <w:t>22</w:t>
      </w:r>
      <w:r w:rsidR="001723EB">
        <w:fldChar w:fldCharType="end"/>
      </w:r>
    </w:p>
    <w:p w14:paraId="4403EAC3" w14:textId="77777777" w:rsidR="008034D0" w:rsidRDefault="008034D0">
      <w:pPr>
        <w:pStyle w:val="Indholdsfortegnelse2"/>
        <w:rPr>
          <w:rFonts w:asciiTheme="minorHAnsi" w:eastAsiaTheme="minorEastAsia" w:hAnsiTheme="minorHAnsi" w:cstheme="minorBidi"/>
          <w:i w:val="0"/>
          <w:sz w:val="22"/>
          <w:szCs w:val="22"/>
          <w:lang w:val="da-DK" w:eastAsia="da-DK"/>
        </w:rPr>
      </w:pPr>
      <w:r w:rsidRPr="001972EA">
        <w:rPr>
          <w:lang w:val="da-DK"/>
        </w:rPr>
        <w:t>7.3</w:t>
      </w:r>
      <w:r>
        <w:rPr>
          <w:rFonts w:asciiTheme="minorHAnsi" w:eastAsiaTheme="minorEastAsia" w:hAnsiTheme="minorHAnsi" w:cstheme="minorBidi"/>
          <w:i w:val="0"/>
          <w:sz w:val="22"/>
          <w:szCs w:val="22"/>
          <w:lang w:val="da-DK" w:eastAsia="da-DK"/>
        </w:rPr>
        <w:tab/>
      </w:r>
      <w:r w:rsidRPr="001972EA">
        <w:rPr>
          <w:lang w:val="da-DK"/>
        </w:rPr>
        <w:t>Publicering af eTLs servicekatalog</w:t>
      </w:r>
      <w:r w:rsidRPr="008034D0">
        <w:rPr>
          <w:lang w:val="da-DK"/>
        </w:rPr>
        <w:tab/>
      </w:r>
      <w:r w:rsidR="001723EB">
        <w:fldChar w:fldCharType="begin"/>
      </w:r>
      <w:r w:rsidRPr="008034D0">
        <w:rPr>
          <w:lang w:val="da-DK"/>
        </w:rPr>
        <w:instrText xml:space="preserve"> PAGEREF _Toc247703918 \h </w:instrText>
      </w:r>
      <w:r w:rsidR="001723EB">
        <w:fldChar w:fldCharType="separate"/>
      </w:r>
      <w:r w:rsidR="00A53BC6">
        <w:rPr>
          <w:lang w:val="da-DK"/>
        </w:rPr>
        <w:t>22</w:t>
      </w:r>
      <w:r w:rsidR="001723EB">
        <w:fldChar w:fldCharType="end"/>
      </w:r>
    </w:p>
    <w:p w14:paraId="4403EAC4" w14:textId="77777777" w:rsidR="00851E85" w:rsidRPr="00987003" w:rsidRDefault="001723EB" w:rsidP="00137263">
      <w:pPr>
        <w:pStyle w:val="Indholdsfortegnelse2"/>
        <w:rPr>
          <w:lang w:val="da-DK"/>
        </w:rPr>
      </w:pPr>
      <w:r w:rsidRPr="00987003">
        <w:rPr>
          <w:lang w:val="da-DK"/>
        </w:rPr>
        <w:fldChar w:fldCharType="end"/>
      </w:r>
    </w:p>
    <w:p w14:paraId="4403EAC5" w14:textId="77777777" w:rsidR="00851E85" w:rsidRPr="00987003" w:rsidRDefault="001D59EA">
      <w:pPr>
        <w:pStyle w:val="Overskrift1"/>
        <w:rPr>
          <w:lang w:val="da-DK"/>
        </w:rPr>
      </w:pPr>
      <w:bookmarkStart w:id="1" w:name="_Toc247703876"/>
      <w:r>
        <w:rPr>
          <w:lang w:val="da-DK"/>
        </w:rPr>
        <w:lastRenderedPageBreak/>
        <w:t>Indledning</w:t>
      </w:r>
      <w:bookmarkEnd w:id="1"/>
    </w:p>
    <w:p w14:paraId="4403EAC6" w14:textId="77777777" w:rsidR="00851E85" w:rsidRPr="008D1033" w:rsidRDefault="00851E85" w:rsidP="008D1033">
      <w:pPr>
        <w:rPr>
          <w:rFonts w:ascii="Arial" w:hAnsi="Arial" w:cs="Arial"/>
          <w:b/>
          <w:sz w:val="22"/>
          <w:szCs w:val="22"/>
          <w:lang w:val="da-DK"/>
        </w:rPr>
      </w:pPr>
      <w:bookmarkStart w:id="2" w:name="_Toc454082789"/>
      <w:r w:rsidRPr="008D1033">
        <w:rPr>
          <w:rFonts w:ascii="Arial" w:hAnsi="Arial" w:cs="Arial"/>
          <w:b/>
          <w:sz w:val="22"/>
          <w:szCs w:val="22"/>
          <w:lang w:val="da-DK"/>
        </w:rPr>
        <w:t>Identifikation</w:t>
      </w:r>
      <w:bookmarkEnd w:id="2"/>
    </w:p>
    <w:p w14:paraId="4403EAC7" w14:textId="77777777" w:rsidR="00851E85" w:rsidRDefault="00F93C1B">
      <w:pPr>
        <w:rPr>
          <w:lang w:val="da-DK"/>
        </w:rPr>
      </w:pPr>
      <w:r w:rsidRPr="00987003">
        <w:rPr>
          <w:lang w:val="da-DK"/>
        </w:rPr>
        <w:t xml:space="preserve">Dette dokument </w:t>
      </w:r>
      <w:r w:rsidR="006E555D" w:rsidRPr="00987003">
        <w:rPr>
          <w:lang w:val="da-DK"/>
        </w:rPr>
        <w:t xml:space="preserve">indeholder </w:t>
      </w:r>
      <w:r w:rsidR="003A3D50">
        <w:rPr>
          <w:lang w:val="da-DK"/>
        </w:rPr>
        <w:t>en kort beskrivelse af</w:t>
      </w:r>
      <w:r w:rsidR="001903A2" w:rsidRPr="00987003">
        <w:rPr>
          <w:lang w:val="da-DK"/>
        </w:rPr>
        <w:t xml:space="preserve"> </w:t>
      </w:r>
      <w:r w:rsidR="00072EE0">
        <w:rPr>
          <w:lang w:val="da-DK"/>
        </w:rPr>
        <w:t>b</w:t>
      </w:r>
      <w:r w:rsidR="001903A2" w:rsidRPr="00987003">
        <w:rPr>
          <w:lang w:val="da-DK"/>
        </w:rPr>
        <w:t xml:space="preserve">ilbogen, </w:t>
      </w:r>
      <w:r w:rsidR="00072EE0">
        <w:rPr>
          <w:lang w:val="da-DK"/>
        </w:rPr>
        <w:t>a</w:t>
      </w:r>
      <w:r w:rsidR="00224897" w:rsidRPr="00987003">
        <w:rPr>
          <w:lang w:val="da-DK"/>
        </w:rPr>
        <w:t>ndelsbogen</w:t>
      </w:r>
      <w:r w:rsidR="00224897">
        <w:rPr>
          <w:lang w:val="da-DK"/>
        </w:rPr>
        <w:t xml:space="preserve"> og</w:t>
      </w:r>
      <w:r w:rsidR="00224897" w:rsidRPr="00987003">
        <w:rPr>
          <w:lang w:val="da-DK"/>
        </w:rPr>
        <w:t xml:space="preserve"> </w:t>
      </w:r>
      <w:r w:rsidR="00072EE0">
        <w:rPr>
          <w:lang w:val="da-DK"/>
        </w:rPr>
        <w:t>p</w:t>
      </w:r>
      <w:r w:rsidR="001903A2" w:rsidRPr="00987003">
        <w:rPr>
          <w:lang w:val="da-DK"/>
        </w:rPr>
        <w:t>ersonbogen</w:t>
      </w:r>
      <w:r w:rsidR="003A3D50">
        <w:rPr>
          <w:lang w:val="da-DK"/>
        </w:rPr>
        <w:t xml:space="preserve"> – kommende faciliteter i </w:t>
      </w:r>
      <w:r w:rsidR="00072EE0">
        <w:rPr>
          <w:lang w:val="da-DK"/>
        </w:rPr>
        <w:t>det nye elektroniske tinglysningssystem (eTL)</w:t>
      </w:r>
      <w:r w:rsidR="00224897">
        <w:rPr>
          <w:lang w:val="da-DK"/>
        </w:rPr>
        <w:t>.</w:t>
      </w:r>
      <w:r w:rsidR="001903A2" w:rsidRPr="00987003">
        <w:rPr>
          <w:lang w:val="da-DK"/>
        </w:rPr>
        <w:t xml:space="preserve"> </w:t>
      </w:r>
      <w:r w:rsidR="00B81BAE">
        <w:rPr>
          <w:lang w:val="da-DK"/>
        </w:rPr>
        <w:t>Der er tale om en beskrivelse af funktionerne set ud fra brugernes synsvinkel. Mht. mere tekniske specifikationer henvises til andet materiale.</w:t>
      </w:r>
      <w:r w:rsidR="0066735E">
        <w:rPr>
          <w:lang w:val="da-DK"/>
        </w:rPr>
        <w:t xml:space="preserve"> </w:t>
      </w:r>
      <w:r w:rsidR="00F07046">
        <w:rPr>
          <w:lang w:val="da-DK"/>
        </w:rPr>
        <w:t xml:space="preserve">Endvidere vil </w:t>
      </w:r>
      <w:r w:rsidR="0066735E">
        <w:rPr>
          <w:lang w:val="da-DK"/>
        </w:rPr>
        <w:t xml:space="preserve">Tinglysningsrettens </w:t>
      </w:r>
      <w:r w:rsidR="00A05492">
        <w:rPr>
          <w:lang w:val="da-DK"/>
        </w:rPr>
        <w:t>s</w:t>
      </w:r>
      <w:r w:rsidR="00F07046">
        <w:rPr>
          <w:lang w:val="da-DK"/>
        </w:rPr>
        <w:t>agsportal ikke være beskrevet i dette dokument.</w:t>
      </w:r>
    </w:p>
    <w:p w14:paraId="4403EAC8" w14:textId="77777777" w:rsidR="008D1033" w:rsidRPr="00987003" w:rsidRDefault="008D1033">
      <w:pPr>
        <w:rPr>
          <w:lang w:val="da-DK"/>
        </w:rPr>
      </w:pPr>
    </w:p>
    <w:p w14:paraId="4403EAC9" w14:textId="77777777" w:rsidR="00C64DD7" w:rsidRPr="008D1033" w:rsidRDefault="00C64DD7" w:rsidP="008D1033">
      <w:pPr>
        <w:rPr>
          <w:rFonts w:ascii="Arial" w:hAnsi="Arial" w:cs="Arial"/>
          <w:b/>
          <w:sz w:val="22"/>
          <w:szCs w:val="22"/>
          <w:lang w:val="da-DK"/>
        </w:rPr>
      </w:pPr>
      <w:r w:rsidRPr="008D1033">
        <w:rPr>
          <w:rFonts w:ascii="Arial" w:hAnsi="Arial" w:cs="Arial"/>
          <w:b/>
          <w:sz w:val="22"/>
          <w:szCs w:val="22"/>
          <w:lang w:val="da-DK"/>
        </w:rPr>
        <w:t>Målgruppe</w:t>
      </w:r>
    </w:p>
    <w:p w14:paraId="4403EACA" w14:textId="77777777" w:rsidR="00C64DD7" w:rsidRPr="00987003" w:rsidRDefault="003A3D50" w:rsidP="00C64DD7">
      <w:pPr>
        <w:rPr>
          <w:lang w:val="da-DK"/>
        </w:rPr>
      </w:pPr>
      <w:r>
        <w:rPr>
          <w:lang w:val="da-DK"/>
        </w:rPr>
        <w:t xml:space="preserve">Eksterne parter, </w:t>
      </w:r>
      <w:r w:rsidR="00DD03DA" w:rsidRPr="00987003">
        <w:rPr>
          <w:lang w:val="da-DK"/>
        </w:rPr>
        <w:t>DSS og CSC’s udviklingsprojekt og ledelse</w:t>
      </w:r>
      <w:r w:rsidR="00C64DD7" w:rsidRPr="00987003">
        <w:rPr>
          <w:lang w:val="da-DK"/>
        </w:rPr>
        <w:t>.</w:t>
      </w:r>
    </w:p>
    <w:p w14:paraId="4403EACB" w14:textId="77777777" w:rsidR="008119B0" w:rsidRPr="00987003" w:rsidRDefault="008119B0" w:rsidP="00C64DD7">
      <w:pPr>
        <w:rPr>
          <w:lang w:val="da-DK"/>
        </w:rPr>
      </w:pPr>
    </w:p>
    <w:p w14:paraId="4403EACC" w14:textId="77777777" w:rsidR="008119B0" w:rsidRPr="008D1033" w:rsidRDefault="008119B0" w:rsidP="008D1033">
      <w:pPr>
        <w:rPr>
          <w:rFonts w:ascii="Arial" w:hAnsi="Arial" w:cs="Arial"/>
          <w:b/>
          <w:sz w:val="22"/>
          <w:szCs w:val="22"/>
          <w:lang w:val="da-DK"/>
        </w:rPr>
      </w:pPr>
      <w:r w:rsidRPr="008D1033">
        <w:rPr>
          <w:rFonts w:ascii="Arial" w:hAnsi="Arial" w:cs="Arial"/>
          <w:b/>
          <w:sz w:val="22"/>
          <w:szCs w:val="22"/>
          <w:lang w:val="da-DK"/>
        </w:rPr>
        <w:t>Godkendelse</w:t>
      </w:r>
    </w:p>
    <w:p w14:paraId="4403EACD" w14:textId="77777777" w:rsidR="008119B0" w:rsidRPr="00987003" w:rsidRDefault="00DD03DA" w:rsidP="008119B0">
      <w:pPr>
        <w:rPr>
          <w:lang w:val="da-DK"/>
        </w:rPr>
      </w:pPr>
      <w:r w:rsidRPr="00987003">
        <w:rPr>
          <w:lang w:val="da-DK"/>
        </w:rPr>
        <w:t>Dokumentet</w:t>
      </w:r>
      <w:r w:rsidR="008119B0" w:rsidRPr="00987003">
        <w:rPr>
          <w:lang w:val="da-DK"/>
        </w:rPr>
        <w:t xml:space="preserve"> skal godkendes </w:t>
      </w:r>
      <w:r w:rsidR="008211BE" w:rsidRPr="00987003">
        <w:rPr>
          <w:lang w:val="da-DK"/>
        </w:rPr>
        <w:t>af</w:t>
      </w:r>
      <w:r w:rsidR="008119B0" w:rsidRPr="00987003">
        <w:rPr>
          <w:lang w:val="da-DK"/>
        </w:rPr>
        <w:t xml:space="preserve"> </w:t>
      </w:r>
      <w:smartTag w:uri="urn:schemas-microsoft-com:office:smarttags" w:element="stockticker">
        <w:r w:rsidR="008119B0" w:rsidRPr="00987003">
          <w:rPr>
            <w:lang w:val="da-DK"/>
          </w:rPr>
          <w:t>DSS</w:t>
        </w:r>
      </w:smartTag>
      <w:r w:rsidR="008119B0" w:rsidRPr="00987003">
        <w:rPr>
          <w:lang w:val="da-DK"/>
        </w:rPr>
        <w:t>.</w:t>
      </w:r>
    </w:p>
    <w:p w14:paraId="4403EACE" w14:textId="77777777" w:rsidR="00851E85" w:rsidRPr="00987003" w:rsidRDefault="00851E85">
      <w:pPr>
        <w:rPr>
          <w:lang w:val="da-DK"/>
        </w:rPr>
      </w:pPr>
    </w:p>
    <w:p w14:paraId="4403EACF" w14:textId="77777777" w:rsidR="00851E85" w:rsidRPr="008D1033" w:rsidRDefault="00851E85" w:rsidP="008D1033">
      <w:pPr>
        <w:rPr>
          <w:rFonts w:ascii="Arial" w:hAnsi="Arial" w:cs="Arial"/>
          <w:b/>
          <w:sz w:val="22"/>
          <w:szCs w:val="22"/>
          <w:lang w:val="da-DK"/>
        </w:rPr>
      </w:pPr>
      <w:r w:rsidRPr="008D1033">
        <w:rPr>
          <w:rFonts w:ascii="Arial" w:hAnsi="Arial" w:cs="Arial"/>
          <w:b/>
          <w:sz w:val="22"/>
          <w:szCs w:val="22"/>
          <w:lang w:val="da-DK"/>
        </w:rPr>
        <w:t>Forkortelser og definitioner</w:t>
      </w:r>
    </w:p>
    <w:p w14:paraId="4403EAD0" w14:textId="77777777" w:rsidR="00072EE0" w:rsidRDefault="00072EE0" w:rsidP="008A7C21">
      <w:pPr>
        <w:rPr>
          <w:lang w:val="da-DK"/>
        </w:rPr>
      </w:pPr>
      <w:r>
        <w:rPr>
          <w:lang w:val="da-DK"/>
        </w:rPr>
        <w:t>eTL</w:t>
      </w:r>
      <w:r>
        <w:rPr>
          <w:lang w:val="da-DK"/>
        </w:rPr>
        <w:tab/>
      </w:r>
      <w:r>
        <w:rPr>
          <w:lang w:val="da-DK"/>
        </w:rPr>
        <w:tab/>
        <w:t>Det nye system til elektronisk tinglysning</w:t>
      </w:r>
    </w:p>
    <w:p w14:paraId="4403EAD1" w14:textId="77777777" w:rsidR="005B63B5" w:rsidRDefault="005B63B5" w:rsidP="008A7C21">
      <w:pPr>
        <w:rPr>
          <w:lang w:val="da-DK"/>
        </w:rPr>
      </w:pPr>
      <w:r>
        <w:rPr>
          <w:lang w:val="da-DK"/>
        </w:rPr>
        <w:t>BAP</w:t>
      </w:r>
      <w:r>
        <w:rPr>
          <w:lang w:val="da-DK"/>
        </w:rPr>
        <w:tab/>
      </w:r>
      <w:r w:rsidR="008A7C21">
        <w:rPr>
          <w:lang w:val="da-DK"/>
        </w:rPr>
        <w:tab/>
      </w:r>
      <w:r w:rsidR="00072EE0">
        <w:rPr>
          <w:lang w:val="da-DK"/>
        </w:rPr>
        <w:t xml:space="preserve">Fællesbetegnelse for de tre nye bøger: </w:t>
      </w:r>
      <w:r w:rsidR="005E2F19">
        <w:rPr>
          <w:lang w:val="da-DK"/>
        </w:rPr>
        <w:t xml:space="preserve">Bilbogen, </w:t>
      </w:r>
      <w:r w:rsidR="00072EE0">
        <w:rPr>
          <w:lang w:val="da-DK"/>
        </w:rPr>
        <w:t>a</w:t>
      </w:r>
      <w:r w:rsidR="005E2F19">
        <w:rPr>
          <w:lang w:val="da-DK"/>
        </w:rPr>
        <w:t>ndelsbogen</w:t>
      </w:r>
      <w:r w:rsidR="00072EE0">
        <w:rPr>
          <w:lang w:val="da-DK"/>
        </w:rPr>
        <w:t xml:space="preserve"> og</w:t>
      </w:r>
      <w:r w:rsidR="005E2F19">
        <w:rPr>
          <w:lang w:val="da-DK"/>
        </w:rPr>
        <w:t xml:space="preserve"> </w:t>
      </w:r>
      <w:r w:rsidR="00072EE0">
        <w:rPr>
          <w:lang w:val="da-DK"/>
        </w:rPr>
        <w:t>p</w:t>
      </w:r>
      <w:r w:rsidR="005E2F19">
        <w:rPr>
          <w:lang w:val="da-DK"/>
        </w:rPr>
        <w:t>ersonbogen</w:t>
      </w:r>
    </w:p>
    <w:p w14:paraId="4403EAD2" w14:textId="77777777" w:rsidR="008D1033" w:rsidRDefault="00901FD6" w:rsidP="005B63B5">
      <w:pPr>
        <w:rPr>
          <w:lang w:val="da-DK"/>
        </w:rPr>
      </w:pPr>
      <w:r>
        <w:rPr>
          <w:lang w:val="da-DK"/>
        </w:rPr>
        <w:t>XSD</w:t>
      </w:r>
      <w:r>
        <w:rPr>
          <w:lang w:val="da-DK"/>
        </w:rPr>
        <w:tab/>
      </w:r>
      <w:r w:rsidR="008A7C21">
        <w:rPr>
          <w:lang w:val="da-DK"/>
        </w:rPr>
        <w:tab/>
      </w:r>
      <w:r>
        <w:rPr>
          <w:lang w:val="da-DK"/>
        </w:rPr>
        <w:t xml:space="preserve">XML-Schema Definition </w:t>
      </w:r>
    </w:p>
    <w:p w14:paraId="4403EAD3" w14:textId="77777777" w:rsidR="008A7C21" w:rsidRDefault="008A7C21" w:rsidP="005B63B5">
      <w:pPr>
        <w:rPr>
          <w:lang w:val="da-DK"/>
        </w:rPr>
      </w:pPr>
      <w:r>
        <w:rPr>
          <w:lang w:val="da-DK"/>
        </w:rPr>
        <w:t>Bil</w:t>
      </w:r>
      <w:r>
        <w:rPr>
          <w:lang w:val="da-DK"/>
        </w:rPr>
        <w:tab/>
      </w:r>
      <w:r>
        <w:rPr>
          <w:lang w:val="da-DK"/>
        </w:rPr>
        <w:tab/>
      </w:r>
      <w:r w:rsidR="00B60A2F">
        <w:rPr>
          <w:lang w:val="da-DK"/>
        </w:rPr>
        <w:t>Synonym</w:t>
      </w:r>
      <w:r>
        <w:rPr>
          <w:lang w:val="da-DK"/>
        </w:rPr>
        <w:t xml:space="preserve"> med køretøj og motorkøretøj</w:t>
      </w:r>
    </w:p>
    <w:p w14:paraId="4403EAD4" w14:textId="77777777" w:rsidR="00901FD6" w:rsidRDefault="008A7C21" w:rsidP="005B63B5">
      <w:pPr>
        <w:rPr>
          <w:lang w:val="da-DK"/>
        </w:rPr>
      </w:pPr>
      <w:r>
        <w:rPr>
          <w:lang w:val="da-DK"/>
        </w:rPr>
        <w:t xml:space="preserve">Ejendomsbogen </w:t>
      </w:r>
      <w:r>
        <w:rPr>
          <w:lang w:val="da-DK"/>
        </w:rPr>
        <w:tab/>
        <w:t xml:space="preserve">Synonym med </w:t>
      </w:r>
      <w:r w:rsidR="00A05492">
        <w:rPr>
          <w:lang w:val="da-DK"/>
        </w:rPr>
        <w:t>t</w:t>
      </w:r>
      <w:r>
        <w:rPr>
          <w:lang w:val="da-DK"/>
        </w:rPr>
        <w:t>ingbogen</w:t>
      </w:r>
    </w:p>
    <w:p w14:paraId="4403EAD5" w14:textId="77777777" w:rsidR="008A7C21" w:rsidRDefault="00626CC4" w:rsidP="00626CC4">
      <w:pPr>
        <w:ind w:left="1440" w:hanging="1440"/>
        <w:rPr>
          <w:lang w:val="da-DK"/>
        </w:rPr>
      </w:pPr>
      <w:r>
        <w:rPr>
          <w:lang w:val="da-DK"/>
        </w:rPr>
        <w:t>Genstand</w:t>
      </w:r>
      <w:r>
        <w:rPr>
          <w:lang w:val="da-DK"/>
        </w:rPr>
        <w:tab/>
        <w:t>Synonym med objekt. Kan være en ejendom, en bil, et andelsbevis eller en person</w:t>
      </w:r>
    </w:p>
    <w:p w14:paraId="4403EAD6" w14:textId="77777777" w:rsidR="00D9542E" w:rsidRDefault="00D9542E" w:rsidP="00626CC4">
      <w:pPr>
        <w:ind w:left="1440" w:hanging="1440"/>
        <w:rPr>
          <w:lang w:val="da-DK"/>
        </w:rPr>
      </w:pPr>
      <w:r>
        <w:rPr>
          <w:lang w:val="da-DK"/>
        </w:rPr>
        <w:t>S2S</w:t>
      </w:r>
      <w:r>
        <w:rPr>
          <w:lang w:val="da-DK"/>
        </w:rPr>
        <w:tab/>
        <w:t xml:space="preserve">System-to-system. Eksterne parter kan kalde udstillede webservices fra </w:t>
      </w:r>
      <w:r w:rsidR="00072EE0">
        <w:rPr>
          <w:lang w:val="da-DK"/>
        </w:rPr>
        <w:t>eTL</w:t>
      </w:r>
    </w:p>
    <w:p w14:paraId="4403EAD7" w14:textId="77777777" w:rsidR="00D9542E" w:rsidRPr="005B63B5" w:rsidRDefault="000637E2" w:rsidP="00626CC4">
      <w:pPr>
        <w:ind w:left="1440" w:hanging="1440"/>
        <w:rPr>
          <w:lang w:val="da-DK"/>
        </w:rPr>
      </w:pPr>
      <w:r>
        <w:rPr>
          <w:lang w:val="da-DK"/>
        </w:rPr>
        <w:t>CRM</w:t>
      </w:r>
      <w:r>
        <w:rPr>
          <w:lang w:val="da-DK"/>
        </w:rPr>
        <w:tab/>
        <w:t>Det centrale motorregister, som ejes af S</w:t>
      </w:r>
      <w:r w:rsidR="00AE17BD">
        <w:rPr>
          <w:lang w:val="da-DK"/>
        </w:rPr>
        <w:t>KAT</w:t>
      </w:r>
    </w:p>
    <w:p w14:paraId="4403EAD8" w14:textId="77777777" w:rsidR="001D59EA" w:rsidRPr="00987003" w:rsidRDefault="001D59EA" w:rsidP="001D59EA">
      <w:pPr>
        <w:pStyle w:val="Overskrift1"/>
        <w:rPr>
          <w:lang w:val="da-DK"/>
        </w:rPr>
      </w:pPr>
      <w:bookmarkStart w:id="3" w:name="_Toc247703877"/>
      <w:bookmarkStart w:id="4" w:name="OLE_LINK1"/>
      <w:bookmarkStart w:id="5" w:name="OLE_LINK2"/>
      <w:r>
        <w:rPr>
          <w:lang w:val="da-DK"/>
        </w:rPr>
        <w:lastRenderedPageBreak/>
        <w:t xml:space="preserve">Bilbogen, </w:t>
      </w:r>
      <w:r w:rsidR="00072EE0">
        <w:rPr>
          <w:lang w:val="da-DK"/>
        </w:rPr>
        <w:t>a</w:t>
      </w:r>
      <w:r>
        <w:rPr>
          <w:lang w:val="da-DK"/>
        </w:rPr>
        <w:t xml:space="preserve">ndelsbogen og </w:t>
      </w:r>
      <w:r w:rsidR="00072EE0">
        <w:rPr>
          <w:lang w:val="da-DK"/>
        </w:rPr>
        <w:t>p</w:t>
      </w:r>
      <w:r>
        <w:rPr>
          <w:lang w:val="da-DK"/>
        </w:rPr>
        <w:t>ersonbogen</w:t>
      </w:r>
      <w:r w:rsidR="00F7521C">
        <w:rPr>
          <w:lang w:val="da-DK"/>
        </w:rPr>
        <w:t xml:space="preserve"> (BAP)</w:t>
      </w:r>
      <w:bookmarkEnd w:id="3"/>
    </w:p>
    <w:p w14:paraId="4403EAD9" w14:textId="77777777" w:rsidR="003A3D50" w:rsidRDefault="000355DB" w:rsidP="003A3D50">
      <w:pPr>
        <w:pStyle w:val="Overskrift2"/>
      </w:pPr>
      <w:bookmarkStart w:id="6" w:name="_Toc247703878"/>
      <w:bookmarkEnd w:id="4"/>
      <w:bookmarkEnd w:id="5"/>
      <w:r>
        <w:t>Generel oversigt</w:t>
      </w:r>
      <w:bookmarkEnd w:id="6"/>
    </w:p>
    <w:p w14:paraId="4403EADA" w14:textId="77777777" w:rsidR="001D59EA" w:rsidRDefault="004C500B" w:rsidP="001D59EA">
      <w:pPr>
        <w:rPr>
          <w:lang w:val="da-DK"/>
        </w:rPr>
      </w:pPr>
      <w:r>
        <w:rPr>
          <w:noProof/>
        </w:rPr>
        <w:object w:dxaOrig="1440" w:dyaOrig="1440" w14:anchorId="4403EC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0" type="#_x0000_t75" style="position:absolute;margin-left:-39.1pt;margin-top:60.25pt;width:460.1pt;height:344.65pt;z-index:251660288">
            <v:imagedata r:id="rId17" o:title="" cropbottom="6069f" cropright="8550f"/>
            <w10:wrap type="topAndBottom"/>
          </v:shape>
          <o:OLEObject Type="Embed" ProgID="PowerPoint.Show.12" ShapeID="_x0000_s1060" DrawAspect="Content" ObjectID="_1621850273" r:id="rId18"/>
        </w:object>
      </w:r>
      <w:r w:rsidR="00501D82">
        <w:rPr>
          <w:noProof/>
          <w:lang w:val="da-DK"/>
        </w:rPr>
        <w:t>I løbet af 2010</w:t>
      </w:r>
      <w:r w:rsidR="001D59EA" w:rsidRPr="001D59EA">
        <w:rPr>
          <w:lang w:val="da-DK"/>
        </w:rPr>
        <w:t xml:space="preserve"> vil de </w:t>
      </w:r>
      <w:r w:rsidR="00962E9F">
        <w:rPr>
          <w:lang w:val="da-DK"/>
        </w:rPr>
        <w:t>tre</w:t>
      </w:r>
      <w:r w:rsidR="001D59EA" w:rsidRPr="001D59EA">
        <w:rPr>
          <w:lang w:val="da-DK"/>
        </w:rPr>
        <w:t xml:space="preserve"> resterende bøger </w:t>
      </w:r>
      <w:r w:rsidR="001D59EA">
        <w:rPr>
          <w:lang w:val="da-DK"/>
        </w:rPr>
        <w:t>i</w:t>
      </w:r>
      <w:r w:rsidR="001D59EA" w:rsidRPr="001D59EA">
        <w:rPr>
          <w:lang w:val="da-DK"/>
        </w:rPr>
        <w:t xml:space="preserve"> </w:t>
      </w:r>
      <w:r w:rsidR="00072EE0">
        <w:rPr>
          <w:lang w:val="da-DK"/>
        </w:rPr>
        <w:t>t</w:t>
      </w:r>
      <w:r w:rsidR="001D59EA" w:rsidRPr="001D59EA">
        <w:rPr>
          <w:lang w:val="da-DK"/>
        </w:rPr>
        <w:t>inglysningen</w:t>
      </w:r>
      <w:r w:rsidR="001D59EA">
        <w:rPr>
          <w:lang w:val="da-DK"/>
        </w:rPr>
        <w:t xml:space="preserve">, Bilbogen, </w:t>
      </w:r>
      <w:r w:rsidR="00072EE0">
        <w:rPr>
          <w:lang w:val="da-DK"/>
        </w:rPr>
        <w:t>a</w:t>
      </w:r>
      <w:r w:rsidR="001D59EA">
        <w:rPr>
          <w:lang w:val="da-DK"/>
        </w:rPr>
        <w:t xml:space="preserve">ndelsbogen og </w:t>
      </w:r>
      <w:r w:rsidR="00072EE0">
        <w:rPr>
          <w:lang w:val="da-DK"/>
        </w:rPr>
        <w:t>p</w:t>
      </w:r>
      <w:r w:rsidR="001D59EA">
        <w:rPr>
          <w:lang w:val="da-DK"/>
        </w:rPr>
        <w:t>ersonbogen</w:t>
      </w:r>
      <w:r w:rsidR="001D59EA" w:rsidRPr="001D59EA">
        <w:rPr>
          <w:lang w:val="da-DK"/>
        </w:rPr>
        <w:t xml:space="preserve"> </w:t>
      </w:r>
      <w:r w:rsidR="00093279">
        <w:rPr>
          <w:lang w:val="da-DK"/>
        </w:rPr>
        <w:t xml:space="preserve">(BAP) </w:t>
      </w:r>
      <w:r w:rsidR="00501D82">
        <w:rPr>
          <w:lang w:val="da-DK"/>
        </w:rPr>
        <w:t>kunne</w:t>
      </w:r>
      <w:r w:rsidR="001D59EA" w:rsidRPr="001D59EA">
        <w:rPr>
          <w:lang w:val="da-DK"/>
        </w:rPr>
        <w:t xml:space="preserve"> </w:t>
      </w:r>
      <w:r w:rsidR="00072EE0">
        <w:rPr>
          <w:lang w:val="da-DK"/>
        </w:rPr>
        <w:t>implementere</w:t>
      </w:r>
      <w:r w:rsidR="00501D82">
        <w:rPr>
          <w:lang w:val="da-DK"/>
        </w:rPr>
        <w:t>s</w:t>
      </w:r>
      <w:r w:rsidR="00072EE0">
        <w:rPr>
          <w:lang w:val="da-DK"/>
        </w:rPr>
        <w:t xml:space="preserve"> </w:t>
      </w:r>
      <w:r w:rsidR="001D59EA">
        <w:rPr>
          <w:lang w:val="da-DK"/>
        </w:rPr>
        <w:t xml:space="preserve">i </w:t>
      </w:r>
      <w:r w:rsidR="00072EE0">
        <w:rPr>
          <w:lang w:val="da-DK"/>
        </w:rPr>
        <w:t>eTL.</w:t>
      </w:r>
      <w:r w:rsidR="001D59EA" w:rsidRPr="001D59EA">
        <w:rPr>
          <w:lang w:val="da-DK"/>
        </w:rPr>
        <w:t xml:space="preserve"> </w:t>
      </w:r>
      <w:r w:rsidR="001D59EA">
        <w:rPr>
          <w:lang w:val="da-DK"/>
        </w:rPr>
        <w:t xml:space="preserve">Bøgerne vil i struktur, funktion og brugergrænseflade blive </w:t>
      </w:r>
      <w:r w:rsidR="00072EE0">
        <w:rPr>
          <w:lang w:val="da-DK"/>
        </w:rPr>
        <w:t>implementeret</w:t>
      </w:r>
      <w:r w:rsidR="001D59EA">
        <w:rPr>
          <w:lang w:val="da-DK"/>
        </w:rPr>
        <w:t xml:space="preserve"> efter samme </w:t>
      </w:r>
      <w:r w:rsidR="00962E9F">
        <w:rPr>
          <w:lang w:val="da-DK"/>
        </w:rPr>
        <w:t xml:space="preserve">principper og </w:t>
      </w:r>
      <w:r w:rsidR="001D59EA">
        <w:rPr>
          <w:lang w:val="da-DK"/>
        </w:rPr>
        <w:t xml:space="preserve">koncept som </w:t>
      </w:r>
      <w:r w:rsidR="00072EE0">
        <w:rPr>
          <w:lang w:val="da-DK"/>
        </w:rPr>
        <w:t>tingbogen</w:t>
      </w:r>
      <w:r w:rsidR="001D59EA">
        <w:rPr>
          <w:lang w:val="da-DK"/>
        </w:rPr>
        <w:t xml:space="preserve">, der gik i produktion den 8. </w:t>
      </w:r>
      <w:r w:rsidR="00962E9F">
        <w:rPr>
          <w:lang w:val="da-DK"/>
        </w:rPr>
        <w:t>s</w:t>
      </w:r>
      <w:r w:rsidR="001D59EA">
        <w:rPr>
          <w:lang w:val="da-DK"/>
        </w:rPr>
        <w:t>eptember 2009.</w:t>
      </w:r>
      <w:r w:rsidR="00962E9F">
        <w:rPr>
          <w:lang w:val="da-DK"/>
        </w:rPr>
        <w:t xml:space="preserve"> Herefter vil hele </w:t>
      </w:r>
      <w:r w:rsidR="00A05492">
        <w:rPr>
          <w:lang w:val="da-DK"/>
        </w:rPr>
        <w:t>t</w:t>
      </w:r>
      <w:r w:rsidR="00962E9F">
        <w:rPr>
          <w:lang w:val="da-DK"/>
        </w:rPr>
        <w:t>inglysningen være digitaliseret.</w:t>
      </w:r>
    </w:p>
    <w:p w14:paraId="4403EADB" w14:textId="77777777" w:rsidR="001D59EA" w:rsidRPr="00851830" w:rsidRDefault="003F652B" w:rsidP="001D59EA">
      <w:pPr>
        <w:rPr>
          <w:i/>
          <w:lang w:val="da-DK"/>
        </w:rPr>
      </w:pPr>
      <w:r w:rsidRPr="00851830">
        <w:rPr>
          <w:i/>
          <w:lang w:val="da-DK"/>
        </w:rPr>
        <w:t>Figur 1</w:t>
      </w:r>
      <w:r w:rsidR="00DE4A1C">
        <w:rPr>
          <w:i/>
          <w:lang w:val="da-DK"/>
        </w:rPr>
        <w:t>.</w:t>
      </w:r>
      <w:r w:rsidR="005348F7">
        <w:rPr>
          <w:i/>
          <w:lang w:val="da-DK"/>
        </w:rPr>
        <w:t xml:space="preserve"> Digital </w:t>
      </w:r>
      <w:r w:rsidR="00A05492">
        <w:rPr>
          <w:i/>
          <w:lang w:val="da-DK"/>
        </w:rPr>
        <w:t>t</w:t>
      </w:r>
      <w:r w:rsidR="005348F7">
        <w:rPr>
          <w:i/>
          <w:lang w:val="da-DK"/>
        </w:rPr>
        <w:t>inglysning</w:t>
      </w:r>
      <w:r w:rsidR="009A6DB6">
        <w:rPr>
          <w:i/>
          <w:lang w:val="da-DK"/>
        </w:rPr>
        <w:t xml:space="preserve"> – </w:t>
      </w:r>
      <w:r w:rsidR="00A05492">
        <w:rPr>
          <w:i/>
          <w:lang w:val="da-DK"/>
        </w:rPr>
        <w:t>t</w:t>
      </w:r>
      <w:r w:rsidR="00072EE0">
        <w:rPr>
          <w:i/>
          <w:lang w:val="da-DK"/>
        </w:rPr>
        <w:t>ing</w:t>
      </w:r>
      <w:r w:rsidR="009A6DB6">
        <w:rPr>
          <w:i/>
          <w:lang w:val="da-DK"/>
        </w:rPr>
        <w:t xml:space="preserve">bogen, </w:t>
      </w:r>
      <w:r w:rsidR="00072EE0">
        <w:rPr>
          <w:i/>
          <w:lang w:val="da-DK"/>
        </w:rPr>
        <w:t>bil</w:t>
      </w:r>
      <w:r w:rsidR="009A6DB6">
        <w:rPr>
          <w:i/>
          <w:lang w:val="da-DK"/>
        </w:rPr>
        <w:t xml:space="preserve">bogen, </w:t>
      </w:r>
      <w:r w:rsidR="00072EE0">
        <w:rPr>
          <w:i/>
          <w:lang w:val="da-DK"/>
        </w:rPr>
        <w:t>a</w:t>
      </w:r>
      <w:r w:rsidR="009A6DB6">
        <w:rPr>
          <w:i/>
          <w:lang w:val="da-DK"/>
        </w:rPr>
        <w:t xml:space="preserve">ndelsbogen og </w:t>
      </w:r>
      <w:r w:rsidR="00072EE0">
        <w:rPr>
          <w:i/>
          <w:lang w:val="da-DK"/>
        </w:rPr>
        <w:t>p</w:t>
      </w:r>
      <w:r w:rsidR="009A6DB6">
        <w:rPr>
          <w:i/>
          <w:lang w:val="da-DK"/>
        </w:rPr>
        <w:t>ersonbogen</w:t>
      </w:r>
    </w:p>
    <w:p w14:paraId="4403EADC" w14:textId="77777777" w:rsidR="003F652B" w:rsidRDefault="003F652B" w:rsidP="001D59EA">
      <w:pPr>
        <w:rPr>
          <w:lang w:val="da-DK"/>
        </w:rPr>
      </w:pPr>
    </w:p>
    <w:p w14:paraId="4403EADD" w14:textId="77777777" w:rsidR="00607BD6" w:rsidRDefault="00607BD6" w:rsidP="00607BD6">
      <w:pPr>
        <w:pStyle w:val="Overskrift2"/>
        <w:rPr>
          <w:lang w:val="da-DK"/>
        </w:rPr>
      </w:pPr>
      <w:bookmarkStart w:id="7" w:name="_Toc247703879"/>
      <w:r>
        <w:rPr>
          <w:lang w:val="da-DK"/>
        </w:rPr>
        <w:t>Tilgang til B</w:t>
      </w:r>
      <w:r w:rsidR="00093279">
        <w:rPr>
          <w:lang w:val="da-DK"/>
        </w:rPr>
        <w:t>AP</w:t>
      </w:r>
      <w:bookmarkEnd w:id="7"/>
    </w:p>
    <w:p w14:paraId="4403EADE" w14:textId="77777777" w:rsidR="00E33FB9" w:rsidRDefault="003F652B" w:rsidP="00E33FB9">
      <w:pPr>
        <w:rPr>
          <w:lang w:val="da-DK"/>
        </w:rPr>
      </w:pPr>
      <w:r>
        <w:rPr>
          <w:lang w:val="da-DK"/>
        </w:rPr>
        <w:t xml:space="preserve">Bilbogen, </w:t>
      </w:r>
      <w:r w:rsidR="00093279">
        <w:rPr>
          <w:lang w:val="da-DK"/>
        </w:rPr>
        <w:t>a</w:t>
      </w:r>
      <w:r>
        <w:rPr>
          <w:lang w:val="da-DK"/>
        </w:rPr>
        <w:t xml:space="preserve">ndelsbogen og </w:t>
      </w:r>
      <w:r w:rsidR="00093279">
        <w:rPr>
          <w:lang w:val="da-DK"/>
        </w:rPr>
        <w:t>p</w:t>
      </w:r>
      <w:r>
        <w:rPr>
          <w:lang w:val="da-DK"/>
        </w:rPr>
        <w:t xml:space="preserve">ersonbogen vil </w:t>
      </w:r>
      <w:r w:rsidR="00E33FB9">
        <w:rPr>
          <w:lang w:val="da-DK"/>
        </w:rPr>
        <w:t xml:space="preserve">- </w:t>
      </w:r>
      <w:r>
        <w:rPr>
          <w:lang w:val="da-DK"/>
        </w:rPr>
        <w:t xml:space="preserve">som for </w:t>
      </w:r>
      <w:r w:rsidR="00A05492">
        <w:rPr>
          <w:lang w:val="da-DK"/>
        </w:rPr>
        <w:t>t</w:t>
      </w:r>
      <w:r w:rsidR="00093279">
        <w:rPr>
          <w:lang w:val="da-DK"/>
        </w:rPr>
        <w:t>ingbogen</w:t>
      </w:r>
      <w:r>
        <w:rPr>
          <w:lang w:val="da-DK"/>
        </w:rPr>
        <w:t xml:space="preserve">s vedkommende </w:t>
      </w:r>
      <w:r w:rsidR="00E33FB9">
        <w:rPr>
          <w:lang w:val="da-DK"/>
        </w:rPr>
        <w:t xml:space="preserve">- </w:t>
      </w:r>
      <w:r>
        <w:rPr>
          <w:lang w:val="da-DK"/>
        </w:rPr>
        <w:t xml:space="preserve">kunne tilgåes via PC over internettet </w:t>
      </w:r>
      <w:r w:rsidR="00F52C17">
        <w:rPr>
          <w:lang w:val="da-DK"/>
        </w:rPr>
        <w:t xml:space="preserve">med digital signatur </w:t>
      </w:r>
      <w:r>
        <w:rPr>
          <w:lang w:val="da-DK"/>
        </w:rPr>
        <w:t>(</w:t>
      </w:r>
      <w:r w:rsidR="00F52C17">
        <w:rPr>
          <w:lang w:val="da-DK"/>
        </w:rPr>
        <w:t>www.t</w:t>
      </w:r>
      <w:r>
        <w:rPr>
          <w:lang w:val="da-DK"/>
        </w:rPr>
        <w:t xml:space="preserve">inglysning.dk) eller via kald af webservices fra </w:t>
      </w:r>
      <w:r w:rsidR="008E2254">
        <w:rPr>
          <w:lang w:val="da-DK"/>
        </w:rPr>
        <w:t xml:space="preserve">eksterne </w:t>
      </w:r>
      <w:r w:rsidR="003F5055">
        <w:rPr>
          <w:lang w:val="da-DK"/>
        </w:rPr>
        <w:t>systemer</w:t>
      </w:r>
      <w:r w:rsidR="008E2254">
        <w:rPr>
          <w:lang w:val="da-DK"/>
        </w:rPr>
        <w:t xml:space="preserve"> hos fx banker og finan</w:t>
      </w:r>
      <w:r w:rsidR="00AA0F3D">
        <w:rPr>
          <w:lang w:val="da-DK"/>
        </w:rPr>
        <w:t>s</w:t>
      </w:r>
      <w:r w:rsidR="008E2254">
        <w:rPr>
          <w:lang w:val="da-DK"/>
        </w:rPr>
        <w:t>institutioner.</w:t>
      </w:r>
      <w:r>
        <w:rPr>
          <w:lang w:val="da-DK"/>
        </w:rPr>
        <w:t xml:space="preserve"> </w:t>
      </w:r>
      <w:r w:rsidR="00E33FB9">
        <w:rPr>
          <w:lang w:val="da-DK"/>
        </w:rPr>
        <w:t xml:space="preserve"> Sagsbehandlerne i Tinglys</w:t>
      </w:r>
      <w:r w:rsidR="00093279">
        <w:rPr>
          <w:lang w:val="da-DK"/>
        </w:rPr>
        <w:t>n</w:t>
      </w:r>
      <w:r w:rsidR="00E33FB9">
        <w:rPr>
          <w:lang w:val="da-DK"/>
        </w:rPr>
        <w:t xml:space="preserve">ingsretten vil tilsvarende få udvidet </w:t>
      </w:r>
      <w:r w:rsidR="00093279">
        <w:rPr>
          <w:lang w:val="da-DK"/>
        </w:rPr>
        <w:t>s</w:t>
      </w:r>
      <w:r w:rsidR="00E33FB9">
        <w:rPr>
          <w:lang w:val="da-DK"/>
        </w:rPr>
        <w:t xml:space="preserve">agsportalen med </w:t>
      </w:r>
      <w:r w:rsidR="00093279">
        <w:rPr>
          <w:lang w:val="da-DK"/>
        </w:rPr>
        <w:t>funktionalitet til understøttelse af BAP.</w:t>
      </w:r>
    </w:p>
    <w:p w14:paraId="4403EADF" w14:textId="77777777" w:rsidR="00607BD6" w:rsidRDefault="00607BD6" w:rsidP="00607BD6">
      <w:pPr>
        <w:pStyle w:val="Overskrift2"/>
        <w:rPr>
          <w:lang w:val="da-DK"/>
        </w:rPr>
      </w:pPr>
      <w:bookmarkStart w:id="8" w:name="_Toc247703880"/>
      <w:r>
        <w:rPr>
          <w:lang w:val="da-DK"/>
        </w:rPr>
        <w:t xml:space="preserve">Anmeldelser til </w:t>
      </w:r>
      <w:r w:rsidR="00093279">
        <w:rPr>
          <w:lang w:val="da-DK"/>
        </w:rPr>
        <w:t>BAP</w:t>
      </w:r>
      <w:bookmarkEnd w:id="8"/>
    </w:p>
    <w:p w14:paraId="4403EAE0" w14:textId="77777777" w:rsidR="007271AA" w:rsidRDefault="00E33FB9" w:rsidP="00E33FB9">
      <w:pPr>
        <w:rPr>
          <w:lang w:val="da-DK"/>
        </w:rPr>
      </w:pPr>
      <w:r>
        <w:rPr>
          <w:lang w:val="da-DK"/>
        </w:rPr>
        <w:t xml:space="preserve">Anmeldelser til </w:t>
      </w:r>
      <w:bookmarkStart w:id="9" w:name="OLE_LINK3"/>
      <w:bookmarkStart w:id="10" w:name="OLE_LINK4"/>
      <w:r>
        <w:rPr>
          <w:lang w:val="da-DK"/>
        </w:rPr>
        <w:t xml:space="preserve">Bilbogen, </w:t>
      </w:r>
      <w:r w:rsidR="00093279">
        <w:rPr>
          <w:lang w:val="da-DK"/>
        </w:rPr>
        <w:t>a</w:t>
      </w:r>
      <w:r>
        <w:rPr>
          <w:lang w:val="da-DK"/>
        </w:rPr>
        <w:t xml:space="preserve">ndelsbogen og </w:t>
      </w:r>
      <w:r w:rsidR="00093279">
        <w:rPr>
          <w:lang w:val="da-DK"/>
        </w:rPr>
        <w:t>p</w:t>
      </w:r>
      <w:r>
        <w:rPr>
          <w:lang w:val="da-DK"/>
        </w:rPr>
        <w:t xml:space="preserve">ersonbogen </w:t>
      </w:r>
      <w:bookmarkEnd w:id="9"/>
      <w:bookmarkEnd w:id="10"/>
      <w:r>
        <w:rPr>
          <w:lang w:val="da-DK"/>
        </w:rPr>
        <w:t xml:space="preserve">vil for panthæftelsernes vedkommende blive indrapporteret, behandlet og </w:t>
      </w:r>
      <w:r w:rsidR="00CB47E8">
        <w:rPr>
          <w:lang w:val="da-DK"/>
        </w:rPr>
        <w:t>tinglyst</w:t>
      </w:r>
      <w:r>
        <w:rPr>
          <w:lang w:val="da-DK"/>
        </w:rPr>
        <w:t xml:space="preserve"> som de tilsvarende panthæftelser for </w:t>
      </w:r>
      <w:r w:rsidR="00093279">
        <w:rPr>
          <w:lang w:val="da-DK"/>
        </w:rPr>
        <w:t>ting</w:t>
      </w:r>
      <w:r>
        <w:rPr>
          <w:lang w:val="da-DK"/>
        </w:rPr>
        <w:t>bogen. Blot retter disse panthæftelser sig mod andre objekttyper end ejendom</w:t>
      </w:r>
      <w:r w:rsidR="00486C70">
        <w:rPr>
          <w:lang w:val="da-DK"/>
        </w:rPr>
        <w:t>,</w:t>
      </w:r>
      <w:r>
        <w:rPr>
          <w:lang w:val="da-DK"/>
        </w:rPr>
        <w:t xml:space="preserve"> </w:t>
      </w:r>
      <w:r w:rsidR="00486C70">
        <w:rPr>
          <w:lang w:val="da-DK"/>
        </w:rPr>
        <w:t xml:space="preserve"> </w:t>
      </w:r>
      <w:r>
        <w:rPr>
          <w:lang w:val="da-DK"/>
        </w:rPr>
        <w:t xml:space="preserve">nemlig mod </w:t>
      </w:r>
      <w:r w:rsidR="00CB47E8">
        <w:rPr>
          <w:lang w:val="da-DK"/>
        </w:rPr>
        <w:t>k</w:t>
      </w:r>
      <w:r>
        <w:rPr>
          <w:lang w:val="da-DK"/>
        </w:rPr>
        <w:t xml:space="preserve">øretøjer, </w:t>
      </w:r>
      <w:r w:rsidR="00CB47E8">
        <w:rPr>
          <w:lang w:val="da-DK"/>
        </w:rPr>
        <w:t>a</w:t>
      </w:r>
      <w:r>
        <w:rPr>
          <w:lang w:val="da-DK"/>
        </w:rPr>
        <w:t xml:space="preserve">ndelsboliger </w:t>
      </w:r>
      <w:r w:rsidR="00CB47E8">
        <w:rPr>
          <w:lang w:val="da-DK"/>
        </w:rPr>
        <w:t>eller</w:t>
      </w:r>
      <w:r>
        <w:rPr>
          <w:lang w:val="da-DK"/>
        </w:rPr>
        <w:t xml:space="preserve"> </w:t>
      </w:r>
      <w:r w:rsidR="00CB47E8">
        <w:rPr>
          <w:lang w:val="da-DK"/>
        </w:rPr>
        <w:t>l</w:t>
      </w:r>
      <w:r w:rsidR="00501D82">
        <w:rPr>
          <w:lang w:val="da-DK"/>
        </w:rPr>
        <w:t>øsøre</w:t>
      </w:r>
      <w:r>
        <w:rPr>
          <w:lang w:val="da-DK"/>
        </w:rPr>
        <w:t xml:space="preserve">. </w:t>
      </w:r>
      <w:r w:rsidR="003F5055">
        <w:rPr>
          <w:lang w:val="da-DK"/>
        </w:rPr>
        <w:t>E</w:t>
      </w:r>
      <w:r w:rsidR="00CB47E8">
        <w:rPr>
          <w:lang w:val="da-DK"/>
        </w:rPr>
        <w:t xml:space="preserve">kspeditionstyper i </w:t>
      </w:r>
      <w:r w:rsidR="00093279">
        <w:rPr>
          <w:lang w:val="da-DK"/>
        </w:rPr>
        <w:t>p</w:t>
      </w:r>
      <w:r w:rsidR="00CB47E8">
        <w:rPr>
          <w:lang w:val="da-DK"/>
        </w:rPr>
        <w:t>ersonbogen , der retter sig mod høstpantebreve, testamenter, ægtepagt og værgemål vil</w:t>
      </w:r>
      <w:r w:rsidR="00501D82">
        <w:rPr>
          <w:lang w:val="da-DK"/>
        </w:rPr>
        <w:t xml:space="preserve"> ligeledes</w:t>
      </w:r>
      <w:r w:rsidR="00CB47E8">
        <w:rPr>
          <w:lang w:val="da-DK"/>
        </w:rPr>
        <w:t xml:space="preserve"> blive introduceret i den digitale tinglysning. </w:t>
      </w:r>
    </w:p>
    <w:p w14:paraId="4403EAE1" w14:textId="77777777" w:rsidR="00607BD6" w:rsidRDefault="00607BD6" w:rsidP="00607BD6">
      <w:pPr>
        <w:pStyle w:val="Overskrift2"/>
        <w:rPr>
          <w:lang w:val="da-DK"/>
        </w:rPr>
      </w:pPr>
      <w:bookmarkStart w:id="11" w:name="_Toc247703881"/>
      <w:r>
        <w:rPr>
          <w:lang w:val="da-DK"/>
        </w:rPr>
        <w:t xml:space="preserve">Fælles funktioner i </w:t>
      </w:r>
      <w:r w:rsidR="00DF53E2">
        <w:rPr>
          <w:lang w:val="da-DK"/>
        </w:rPr>
        <w:t>d</w:t>
      </w:r>
      <w:r>
        <w:rPr>
          <w:lang w:val="da-DK"/>
        </w:rPr>
        <w:t xml:space="preserve">igital </w:t>
      </w:r>
      <w:r w:rsidR="00A05492">
        <w:rPr>
          <w:lang w:val="da-DK"/>
        </w:rPr>
        <w:t>t</w:t>
      </w:r>
      <w:r>
        <w:rPr>
          <w:lang w:val="da-DK"/>
        </w:rPr>
        <w:t>inglysning</w:t>
      </w:r>
      <w:bookmarkEnd w:id="11"/>
    </w:p>
    <w:p w14:paraId="4403EAE2" w14:textId="77777777" w:rsidR="00012412" w:rsidRDefault="00012412" w:rsidP="00012412">
      <w:pPr>
        <w:rPr>
          <w:lang w:val="da-DK"/>
        </w:rPr>
      </w:pPr>
      <w:r>
        <w:rPr>
          <w:lang w:val="da-DK"/>
        </w:rPr>
        <w:t>Visse funktioner, som kendes fra tingbogen vil også være tilgængelige i BAP. Dette gælder bl.a.:</w:t>
      </w:r>
    </w:p>
    <w:p w14:paraId="4403EAE3" w14:textId="77777777" w:rsidR="00012412" w:rsidRDefault="00012412" w:rsidP="00012412">
      <w:pPr>
        <w:pStyle w:val="Listeafsnit"/>
        <w:numPr>
          <w:ilvl w:val="0"/>
          <w:numId w:val="15"/>
        </w:numPr>
        <w:rPr>
          <w:lang w:val="da-DK"/>
        </w:rPr>
      </w:pPr>
      <w:r w:rsidRPr="0004167C">
        <w:rPr>
          <w:lang w:val="da-DK"/>
        </w:rPr>
        <w:lastRenderedPageBreak/>
        <w:t>Storkundeordning</w:t>
      </w:r>
    </w:p>
    <w:p w14:paraId="4403EAE4" w14:textId="77777777" w:rsidR="00012412" w:rsidRDefault="00012412" w:rsidP="00012412">
      <w:pPr>
        <w:pStyle w:val="Listeafsnit"/>
        <w:numPr>
          <w:ilvl w:val="0"/>
          <w:numId w:val="15"/>
        </w:numPr>
        <w:rPr>
          <w:lang w:val="da-DK"/>
        </w:rPr>
      </w:pPr>
      <w:r w:rsidRPr="0004167C">
        <w:rPr>
          <w:lang w:val="da-DK"/>
        </w:rPr>
        <w:t>Kreditkundeordning</w:t>
      </w:r>
    </w:p>
    <w:p w14:paraId="4403EAE5" w14:textId="77777777" w:rsidR="00012412" w:rsidRDefault="00012412" w:rsidP="00012412">
      <w:pPr>
        <w:pStyle w:val="Listeafsnit"/>
        <w:numPr>
          <w:ilvl w:val="0"/>
          <w:numId w:val="15"/>
        </w:numPr>
        <w:rPr>
          <w:lang w:val="da-DK"/>
        </w:rPr>
      </w:pPr>
      <w:r w:rsidRPr="0004167C">
        <w:rPr>
          <w:lang w:val="da-DK"/>
        </w:rPr>
        <w:t>Anmelderordning</w:t>
      </w:r>
    </w:p>
    <w:p w14:paraId="4403EAE6" w14:textId="77777777" w:rsidR="00012412" w:rsidRDefault="00012412" w:rsidP="00012412">
      <w:pPr>
        <w:pStyle w:val="Listeafsnit"/>
        <w:numPr>
          <w:ilvl w:val="0"/>
          <w:numId w:val="15"/>
        </w:numPr>
        <w:rPr>
          <w:lang w:val="da-DK"/>
        </w:rPr>
      </w:pPr>
      <w:r w:rsidRPr="0004167C">
        <w:rPr>
          <w:lang w:val="da-DK"/>
        </w:rPr>
        <w:t>Abonnementsordning</w:t>
      </w:r>
    </w:p>
    <w:p w14:paraId="4403EAE7" w14:textId="77777777" w:rsidR="00012412" w:rsidRDefault="00012412" w:rsidP="00012412">
      <w:pPr>
        <w:pStyle w:val="Listeafsnit"/>
        <w:numPr>
          <w:ilvl w:val="0"/>
          <w:numId w:val="15"/>
        </w:numPr>
        <w:rPr>
          <w:lang w:val="da-DK"/>
        </w:rPr>
      </w:pPr>
      <w:r w:rsidRPr="0004167C">
        <w:rPr>
          <w:lang w:val="da-DK"/>
        </w:rPr>
        <w:t>Fuldmagter</w:t>
      </w:r>
    </w:p>
    <w:p w14:paraId="4403EAE8" w14:textId="77777777" w:rsidR="00012412" w:rsidRDefault="00012412" w:rsidP="00012412">
      <w:pPr>
        <w:pStyle w:val="Listeafsnit"/>
        <w:numPr>
          <w:ilvl w:val="0"/>
          <w:numId w:val="15"/>
        </w:numPr>
        <w:rPr>
          <w:lang w:val="da-DK"/>
        </w:rPr>
      </w:pPr>
      <w:r w:rsidRPr="0004167C">
        <w:rPr>
          <w:lang w:val="da-DK"/>
        </w:rPr>
        <w:t>Brugerformularer</w:t>
      </w:r>
    </w:p>
    <w:p w14:paraId="4403EAE9" w14:textId="77777777" w:rsidR="00012412" w:rsidRDefault="00012412" w:rsidP="00012412">
      <w:pPr>
        <w:pStyle w:val="Listeafsnit"/>
        <w:numPr>
          <w:ilvl w:val="0"/>
          <w:numId w:val="15"/>
        </w:numPr>
        <w:rPr>
          <w:lang w:val="da-DK"/>
        </w:rPr>
      </w:pPr>
      <w:r w:rsidRPr="0004167C">
        <w:rPr>
          <w:lang w:val="da-DK"/>
        </w:rPr>
        <w:t>Bilag</w:t>
      </w:r>
    </w:p>
    <w:p w14:paraId="4403EAEA" w14:textId="77777777" w:rsidR="00012412" w:rsidRDefault="00012412" w:rsidP="00012412">
      <w:pPr>
        <w:pStyle w:val="Listeafsnit"/>
        <w:numPr>
          <w:ilvl w:val="0"/>
          <w:numId w:val="15"/>
        </w:numPr>
        <w:rPr>
          <w:lang w:val="da-DK"/>
        </w:rPr>
      </w:pPr>
      <w:r w:rsidRPr="0004167C">
        <w:rPr>
          <w:lang w:val="da-DK"/>
        </w:rPr>
        <w:t>Kladder</w:t>
      </w:r>
    </w:p>
    <w:p w14:paraId="4403EAEB" w14:textId="77777777" w:rsidR="00F07046" w:rsidRDefault="00F07046" w:rsidP="00F07046">
      <w:pPr>
        <w:pStyle w:val="Overskrift2"/>
        <w:rPr>
          <w:lang w:val="da-DK"/>
        </w:rPr>
      </w:pPr>
      <w:bookmarkStart w:id="12" w:name="_Toc247703882"/>
      <w:r>
        <w:rPr>
          <w:lang w:val="da-DK"/>
        </w:rPr>
        <w:t>Forespørgsler og svar</w:t>
      </w:r>
      <w:bookmarkEnd w:id="12"/>
    </w:p>
    <w:p w14:paraId="4403EAEC" w14:textId="77777777" w:rsidR="00A86651" w:rsidRDefault="00A86651" w:rsidP="00E33FB9">
      <w:pPr>
        <w:rPr>
          <w:lang w:val="da-DK"/>
        </w:rPr>
      </w:pPr>
      <w:r>
        <w:rPr>
          <w:lang w:val="da-DK"/>
        </w:rPr>
        <w:t xml:space="preserve">Forespørgsler og svar vil for </w:t>
      </w:r>
      <w:r w:rsidR="00093279">
        <w:rPr>
          <w:lang w:val="da-DK"/>
        </w:rPr>
        <w:t>b</w:t>
      </w:r>
      <w:r>
        <w:rPr>
          <w:lang w:val="da-DK"/>
        </w:rPr>
        <w:t xml:space="preserve">ilbogen, </w:t>
      </w:r>
      <w:r w:rsidR="00093279">
        <w:rPr>
          <w:lang w:val="da-DK"/>
        </w:rPr>
        <w:t>a</w:t>
      </w:r>
      <w:r>
        <w:rPr>
          <w:lang w:val="da-DK"/>
        </w:rPr>
        <w:t xml:space="preserve">ndelsbogen og </w:t>
      </w:r>
      <w:r w:rsidR="00093279">
        <w:rPr>
          <w:lang w:val="da-DK"/>
        </w:rPr>
        <w:t>p</w:t>
      </w:r>
      <w:r>
        <w:rPr>
          <w:lang w:val="da-DK"/>
        </w:rPr>
        <w:t xml:space="preserve">ersonbogen være tilgængelige efter de samme principper, som for </w:t>
      </w:r>
      <w:r w:rsidR="00012412">
        <w:rPr>
          <w:lang w:val="da-DK"/>
        </w:rPr>
        <w:t>t</w:t>
      </w:r>
      <w:r w:rsidR="00093279">
        <w:rPr>
          <w:lang w:val="da-DK"/>
        </w:rPr>
        <w:t>ing</w:t>
      </w:r>
      <w:r>
        <w:rPr>
          <w:lang w:val="da-DK"/>
        </w:rPr>
        <w:t>bogens vedkommende. Afgifter herfor vil dog være forskellige</w:t>
      </w:r>
      <w:r w:rsidR="001E50D5">
        <w:rPr>
          <w:lang w:val="da-DK"/>
        </w:rPr>
        <w:t>, i</w:t>
      </w:r>
      <w:r w:rsidR="002706B8">
        <w:rPr>
          <w:lang w:val="da-DK"/>
        </w:rPr>
        <w:t xml:space="preserve">det </w:t>
      </w:r>
      <w:r w:rsidR="001E50D5">
        <w:rPr>
          <w:lang w:val="da-DK"/>
        </w:rPr>
        <w:t xml:space="preserve">fx </w:t>
      </w:r>
      <w:r w:rsidR="002706B8">
        <w:rPr>
          <w:lang w:val="da-DK"/>
        </w:rPr>
        <w:t xml:space="preserve">opslag på </w:t>
      </w:r>
      <w:r w:rsidR="00093279">
        <w:rPr>
          <w:lang w:val="da-DK"/>
        </w:rPr>
        <w:t>b</w:t>
      </w:r>
      <w:r w:rsidR="002706B8">
        <w:rPr>
          <w:lang w:val="da-DK"/>
        </w:rPr>
        <w:t>ilbogen vil være gratis</w:t>
      </w:r>
      <w:r>
        <w:rPr>
          <w:lang w:val="da-DK"/>
        </w:rPr>
        <w:t>.</w:t>
      </w:r>
    </w:p>
    <w:p w14:paraId="4403EAED" w14:textId="77777777" w:rsidR="00155841" w:rsidRDefault="004C500B" w:rsidP="00155841">
      <w:pPr>
        <w:pStyle w:val="Overskrift2"/>
        <w:rPr>
          <w:lang w:val="da-DK"/>
        </w:rPr>
      </w:pPr>
      <w:bookmarkStart w:id="13" w:name="_Toc247703883"/>
      <w:r>
        <w:rPr>
          <w:rFonts w:ascii="Times New Roman" w:hAnsi="Times New Roman"/>
        </w:rPr>
        <w:object w:dxaOrig="1440" w:dyaOrig="1440" w14:anchorId="4403ECF8">
          <v:shape id="_x0000_s1064" type="#_x0000_t75" style="position:absolute;left:0;text-align:left;margin-left:-80.7pt;margin-top:25.8pt;width:516.3pt;height:361.3pt;z-index:251662336">
            <v:imagedata r:id="rId19" o:title="" cropbottom="10443f"/>
            <w10:wrap type="topAndBottom"/>
          </v:shape>
          <o:OLEObject Type="Embed" ProgID="Visio.Drawing.11" ShapeID="_x0000_s1064" DrawAspect="Content" ObjectID="_1621850274" r:id="rId20"/>
        </w:object>
      </w:r>
      <w:r w:rsidR="00EA687E">
        <w:rPr>
          <w:noProof/>
          <w:lang w:val="da-DK" w:eastAsia="da-DK"/>
        </w:rPr>
        <w:t>B</w:t>
      </w:r>
      <w:r w:rsidR="00093279">
        <w:rPr>
          <w:noProof/>
          <w:lang w:val="da-DK" w:eastAsia="da-DK"/>
        </w:rPr>
        <w:t>AP</w:t>
      </w:r>
      <w:r w:rsidR="00155841">
        <w:rPr>
          <w:lang w:val="da-DK"/>
        </w:rPr>
        <w:t xml:space="preserve"> integreres i den samlede </w:t>
      </w:r>
      <w:r w:rsidR="0066735E">
        <w:rPr>
          <w:lang w:val="da-DK"/>
        </w:rPr>
        <w:t>eTL-</w:t>
      </w:r>
      <w:r w:rsidR="00155841">
        <w:rPr>
          <w:lang w:val="da-DK"/>
        </w:rPr>
        <w:t>model</w:t>
      </w:r>
      <w:bookmarkEnd w:id="13"/>
    </w:p>
    <w:p w14:paraId="4403EAEE" w14:textId="77777777" w:rsidR="00EA687E" w:rsidRPr="00EA687E" w:rsidRDefault="00EA687E" w:rsidP="00EA687E">
      <w:pPr>
        <w:rPr>
          <w:lang w:val="da-DK"/>
        </w:rPr>
      </w:pPr>
    </w:p>
    <w:p w14:paraId="4403EAEF" w14:textId="77777777" w:rsidR="000C0CBC" w:rsidRPr="00AE17BD" w:rsidRDefault="00155841" w:rsidP="00AE17BD">
      <w:pPr>
        <w:rPr>
          <w:lang w:val="da-DK"/>
        </w:rPr>
      </w:pPr>
      <w:r w:rsidRPr="00F725CB">
        <w:rPr>
          <w:i/>
          <w:lang w:val="da-DK"/>
        </w:rPr>
        <w:t>Figur 2</w:t>
      </w:r>
      <w:r w:rsidR="00012412">
        <w:rPr>
          <w:i/>
          <w:lang w:val="da-DK"/>
        </w:rPr>
        <w:t>.</w:t>
      </w:r>
      <w:r w:rsidRPr="00F725CB">
        <w:rPr>
          <w:i/>
          <w:lang w:val="da-DK"/>
        </w:rPr>
        <w:t xml:space="preserve"> Overordnet logisk model, der beskriver de centrale entiteter i </w:t>
      </w:r>
      <w:r w:rsidR="00093279">
        <w:rPr>
          <w:i/>
          <w:lang w:val="da-DK"/>
        </w:rPr>
        <w:t>b</w:t>
      </w:r>
      <w:r w:rsidRPr="00F725CB">
        <w:rPr>
          <w:i/>
          <w:lang w:val="da-DK"/>
        </w:rPr>
        <w:t>ilbogen</w:t>
      </w:r>
      <w:r w:rsidR="00FF5C1B" w:rsidRPr="00F725CB">
        <w:rPr>
          <w:i/>
          <w:lang w:val="da-DK"/>
        </w:rPr>
        <w:t>s</w:t>
      </w:r>
      <w:r w:rsidRPr="00F725CB">
        <w:rPr>
          <w:i/>
          <w:lang w:val="da-DK"/>
        </w:rPr>
        <w:t xml:space="preserve">, </w:t>
      </w:r>
      <w:r w:rsidR="00012412">
        <w:rPr>
          <w:i/>
          <w:lang w:val="da-DK"/>
        </w:rPr>
        <w:t>a</w:t>
      </w:r>
      <w:r w:rsidRPr="00F725CB">
        <w:rPr>
          <w:i/>
          <w:lang w:val="da-DK"/>
        </w:rPr>
        <w:t>ndelsbogen</w:t>
      </w:r>
      <w:r w:rsidR="00FF5C1B" w:rsidRPr="00F725CB">
        <w:rPr>
          <w:i/>
          <w:lang w:val="da-DK"/>
        </w:rPr>
        <w:t>s</w:t>
      </w:r>
      <w:r w:rsidRPr="00F725CB">
        <w:rPr>
          <w:i/>
          <w:lang w:val="da-DK"/>
        </w:rPr>
        <w:t xml:space="preserve"> og </w:t>
      </w:r>
      <w:r w:rsidR="00093279">
        <w:rPr>
          <w:i/>
          <w:lang w:val="da-DK"/>
        </w:rPr>
        <w:t>p</w:t>
      </w:r>
      <w:r w:rsidRPr="00F725CB">
        <w:rPr>
          <w:i/>
          <w:lang w:val="da-DK"/>
        </w:rPr>
        <w:t>ersonbogen</w:t>
      </w:r>
      <w:r w:rsidR="00A82940" w:rsidRPr="00F725CB">
        <w:rPr>
          <w:i/>
          <w:lang w:val="da-DK"/>
        </w:rPr>
        <w:t>s</w:t>
      </w:r>
      <w:r w:rsidRPr="00F725CB">
        <w:rPr>
          <w:i/>
          <w:lang w:val="da-DK"/>
        </w:rPr>
        <w:t xml:space="preserve"> integration i eTL</w:t>
      </w:r>
      <w:r w:rsidR="000C771C" w:rsidRPr="00F725CB">
        <w:rPr>
          <w:i/>
          <w:lang w:val="da-DK"/>
        </w:rPr>
        <w:t xml:space="preserve">. </w:t>
      </w:r>
      <w:r w:rsidR="00AE17BD">
        <w:rPr>
          <w:i/>
          <w:lang w:val="da-DK"/>
        </w:rPr>
        <w:t xml:space="preserve">På  baggrund af prøvelse og kontrol af anmeldelser, der retter sig mod forskellige ekspeditionstyper, </w:t>
      </w:r>
      <w:r w:rsidR="000C771C" w:rsidRPr="00F725CB">
        <w:rPr>
          <w:i/>
          <w:lang w:val="da-DK"/>
        </w:rPr>
        <w:t>tinglyses rettigheder</w:t>
      </w:r>
      <w:r w:rsidR="006327AC" w:rsidRPr="00F725CB">
        <w:rPr>
          <w:i/>
          <w:lang w:val="da-DK"/>
        </w:rPr>
        <w:t xml:space="preserve"> </w:t>
      </w:r>
      <w:r w:rsidR="000C771C" w:rsidRPr="00F725CB">
        <w:rPr>
          <w:i/>
          <w:lang w:val="da-DK"/>
        </w:rPr>
        <w:t xml:space="preserve">fx. </w:t>
      </w:r>
      <w:r w:rsidR="0081665A" w:rsidRPr="00F725CB">
        <w:rPr>
          <w:i/>
          <w:lang w:val="da-DK"/>
        </w:rPr>
        <w:t>p</w:t>
      </w:r>
      <w:r w:rsidR="000C771C" w:rsidRPr="00F725CB">
        <w:rPr>
          <w:i/>
          <w:lang w:val="da-DK"/>
        </w:rPr>
        <w:t xml:space="preserve">antrettigheder i objekter, fx </w:t>
      </w:r>
      <w:r w:rsidR="006327AC" w:rsidRPr="00F725CB">
        <w:rPr>
          <w:i/>
          <w:lang w:val="da-DK"/>
        </w:rPr>
        <w:t xml:space="preserve">i </w:t>
      </w:r>
      <w:r w:rsidR="000C771C" w:rsidRPr="00F725CB">
        <w:rPr>
          <w:i/>
          <w:lang w:val="da-DK"/>
        </w:rPr>
        <w:t xml:space="preserve">en bil. Rettighederne dokumenteres i et dokument, fx et pantebrev. Roller knyttes til dokumentet fx debitor og kreditor. Rollerne er </w:t>
      </w:r>
      <w:r w:rsidR="003266B0" w:rsidRPr="00F725CB">
        <w:rPr>
          <w:i/>
          <w:lang w:val="da-DK"/>
        </w:rPr>
        <w:t xml:space="preserve">udfyldt af </w:t>
      </w:r>
      <w:r w:rsidR="000C771C" w:rsidRPr="00F725CB">
        <w:rPr>
          <w:i/>
          <w:lang w:val="da-DK"/>
        </w:rPr>
        <w:t xml:space="preserve">juridiske personer fx </w:t>
      </w:r>
      <w:r w:rsidR="006327AC" w:rsidRPr="00F725CB">
        <w:rPr>
          <w:i/>
          <w:lang w:val="da-DK"/>
        </w:rPr>
        <w:t xml:space="preserve">en </w:t>
      </w:r>
      <w:r w:rsidR="003266B0" w:rsidRPr="00F725CB">
        <w:rPr>
          <w:i/>
          <w:lang w:val="da-DK"/>
        </w:rPr>
        <w:t xml:space="preserve">bestemt </w:t>
      </w:r>
      <w:r w:rsidR="006327AC" w:rsidRPr="00F725CB">
        <w:rPr>
          <w:i/>
          <w:lang w:val="da-DK"/>
        </w:rPr>
        <w:t>person</w:t>
      </w:r>
      <w:r w:rsidR="001C07B3" w:rsidRPr="00F725CB">
        <w:rPr>
          <w:i/>
          <w:lang w:val="da-DK"/>
        </w:rPr>
        <w:t xml:space="preserve"> eller en</w:t>
      </w:r>
      <w:r w:rsidR="003266B0" w:rsidRPr="00F725CB">
        <w:rPr>
          <w:i/>
          <w:lang w:val="da-DK"/>
        </w:rPr>
        <w:t xml:space="preserve"> given </w:t>
      </w:r>
      <w:r w:rsidR="001C07B3" w:rsidRPr="00F725CB">
        <w:rPr>
          <w:i/>
          <w:lang w:val="da-DK"/>
        </w:rPr>
        <w:t>virksomhed</w:t>
      </w:r>
      <w:r w:rsidR="006327AC" w:rsidRPr="00F725CB">
        <w:rPr>
          <w:i/>
          <w:lang w:val="da-DK"/>
        </w:rPr>
        <w:t>. Til dokumentet kan knyttes et bilag,</w:t>
      </w:r>
      <w:r w:rsidR="003266B0" w:rsidRPr="00F725CB">
        <w:rPr>
          <w:i/>
          <w:lang w:val="da-DK"/>
        </w:rPr>
        <w:t xml:space="preserve"> ligesom der til dokumentet kan knyttes en tekstuel beskrivelse af fx løsøre, som er belånt med panthæftelse.</w:t>
      </w:r>
      <w:r w:rsidR="00012412">
        <w:rPr>
          <w:i/>
          <w:lang w:val="da-DK"/>
        </w:rPr>
        <w:t xml:space="preserve"> </w:t>
      </w:r>
      <w:r w:rsidR="00F725CB" w:rsidRPr="00F725CB">
        <w:rPr>
          <w:i/>
          <w:lang w:val="da-DK"/>
        </w:rPr>
        <w:t xml:space="preserve">Til objektet knyttes </w:t>
      </w:r>
      <w:r w:rsidR="00F725CB" w:rsidRPr="00F725CB">
        <w:rPr>
          <w:i/>
          <w:lang w:val="da-DK"/>
        </w:rPr>
        <w:lastRenderedPageBreak/>
        <w:t>ligeledes meddelelse</w:t>
      </w:r>
      <w:r w:rsidR="003564E3">
        <w:rPr>
          <w:i/>
          <w:lang w:val="da-DK"/>
        </w:rPr>
        <w:t>sdokumenter</w:t>
      </w:r>
      <w:r w:rsidR="00F725CB" w:rsidRPr="00F725CB">
        <w:rPr>
          <w:i/>
          <w:lang w:val="da-DK"/>
        </w:rPr>
        <w:t>,</w:t>
      </w:r>
      <w:r w:rsidR="00F725CB" w:rsidRPr="00AE17BD">
        <w:rPr>
          <w:i/>
          <w:lang w:val="da-DK"/>
        </w:rPr>
        <w:t xml:space="preserve"> fx </w:t>
      </w:r>
      <w:r w:rsidR="00AE17BD">
        <w:rPr>
          <w:i/>
          <w:lang w:val="da-DK"/>
        </w:rPr>
        <w:t xml:space="preserve">ekspeditionstypen </w:t>
      </w:r>
      <w:r w:rsidR="00AE17BD" w:rsidRPr="00AE17BD">
        <w:rPr>
          <w:i/>
          <w:szCs w:val="20"/>
          <w:lang w:val="da-DK" w:eastAsia="da-DK"/>
        </w:rPr>
        <w:t>MeddelelseKonkursBil</w:t>
      </w:r>
      <w:r w:rsidR="00AE17BD">
        <w:rPr>
          <w:i/>
          <w:szCs w:val="20"/>
          <w:lang w:val="da-DK" w:eastAsia="da-DK"/>
        </w:rPr>
        <w:t xml:space="preserve">, </w:t>
      </w:r>
      <w:r w:rsidR="00AE17BD" w:rsidRPr="00AE17BD">
        <w:rPr>
          <w:i/>
          <w:szCs w:val="20"/>
          <w:lang w:val="da-DK" w:eastAsia="da-DK"/>
        </w:rPr>
        <w:t>Meddelelse fra en offentlig myndighed om, at ejeren er under konkurs</w:t>
      </w:r>
      <w:r w:rsidR="00486C70">
        <w:rPr>
          <w:i/>
          <w:lang w:val="da-DK"/>
        </w:rPr>
        <w:t>.</w:t>
      </w:r>
    </w:p>
    <w:p w14:paraId="4403EAF0" w14:textId="77777777" w:rsidR="004A3472" w:rsidRDefault="004A3472" w:rsidP="004A3472">
      <w:pPr>
        <w:pStyle w:val="Overskrift1"/>
      </w:pPr>
      <w:bookmarkStart w:id="14" w:name="_Toc247703884"/>
      <w:r w:rsidRPr="00B81C7C">
        <w:rPr>
          <w:lang w:val="da-DK"/>
        </w:rPr>
        <w:lastRenderedPageBreak/>
        <w:t>Bilbogen</w:t>
      </w:r>
      <w:bookmarkEnd w:id="14"/>
      <w:r>
        <w:t xml:space="preserve"> </w:t>
      </w:r>
    </w:p>
    <w:p w14:paraId="4403EAF1" w14:textId="77777777" w:rsidR="00B81C7C" w:rsidRPr="004A3472" w:rsidRDefault="003A3D50" w:rsidP="004A3472">
      <w:pPr>
        <w:pStyle w:val="Overskrift2"/>
      </w:pPr>
      <w:bookmarkStart w:id="15" w:name="_Toc247703885"/>
      <w:r w:rsidRPr="004A3472">
        <w:t>Generel beskrivelse</w:t>
      </w:r>
      <w:bookmarkEnd w:id="15"/>
    </w:p>
    <w:p w14:paraId="4403EAF2" w14:textId="77777777" w:rsidR="00B81C7C" w:rsidRPr="00B81C7C" w:rsidRDefault="00B81C7C" w:rsidP="00B81C7C">
      <w:pPr>
        <w:rPr>
          <w:lang w:val="da-DK"/>
        </w:rPr>
      </w:pPr>
      <w:r w:rsidRPr="00B81C7C">
        <w:rPr>
          <w:lang w:val="da-DK"/>
        </w:rPr>
        <w:t>Bilbogen er et register over gæld med sikkerhed i motorkøretøjer. Dog registreres kun gæld sikret i motorkøretøjer, der er omfattet af færdselslovens registreringspligt (køretøjer, der normalt anvendes til færdsel på offentlig vej). Således er traktorer og andre selvkørende arbejdsredskaber ikke omfattet</w:t>
      </w:r>
      <w:r w:rsidR="001D5122">
        <w:rPr>
          <w:lang w:val="da-DK"/>
        </w:rPr>
        <w:t>.</w:t>
      </w:r>
    </w:p>
    <w:p w14:paraId="4403EAF3" w14:textId="77777777" w:rsidR="00B81C7C" w:rsidRDefault="00B81C7C" w:rsidP="00B81C7C">
      <w:pPr>
        <w:rPr>
          <w:lang w:val="da-DK"/>
        </w:rPr>
      </w:pPr>
      <w:r w:rsidRPr="00B81C7C">
        <w:rPr>
          <w:lang w:val="da-DK"/>
        </w:rPr>
        <w:t xml:space="preserve">Der er overordnet 3 punkter, hvor </w:t>
      </w:r>
      <w:r w:rsidR="00093279">
        <w:rPr>
          <w:lang w:val="da-DK"/>
        </w:rPr>
        <w:t>b</w:t>
      </w:r>
      <w:r w:rsidRPr="00B81C7C">
        <w:rPr>
          <w:lang w:val="da-DK"/>
        </w:rPr>
        <w:t xml:space="preserve">ilbogen adskiller sig fra </w:t>
      </w:r>
      <w:r w:rsidR="00A05492">
        <w:rPr>
          <w:lang w:val="da-DK"/>
        </w:rPr>
        <w:t>t</w:t>
      </w:r>
      <w:r w:rsidRPr="00B81C7C">
        <w:rPr>
          <w:lang w:val="da-DK"/>
        </w:rPr>
        <w:t>ingbogen:</w:t>
      </w:r>
    </w:p>
    <w:p w14:paraId="4403EAF4" w14:textId="77777777" w:rsidR="000637E2" w:rsidRDefault="000637E2" w:rsidP="000637E2">
      <w:pPr>
        <w:pStyle w:val="Listeafsnit"/>
        <w:numPr>
          <w:ilvl w:val="0"/>
          <w:numId w:val="16"/>
        </w:numPr>
        <w:spacing w:before="0"/>
        <w:rPr>
          <w:lang w:val="da-DK"/>
        </w:rPr>
      </w:pPr>
      <w:r w:rsidRPr="00366AEA">
        <w:rPr>
          <w:lang w:val="da-DK"/>
        </w:rPr>
        <w:t>Genstanden er en bil i stedet for en fast ejendom</w:t>
      </w:r>
    </w:p>
    <w:p w14:paraId="4403EAF5" w14:textId="77777777" w:rsidR="000637E2" w:rsidRDefault="000637E2" w:rsidP="000637E2">
      <w:pPr>
        <w:pStyle w:val="Listeafsnit"/>
        <w:numPr>
          <w:ilvl w:val="0"/>
          <w:numId w:val="16"/>
        </w:numPr>
        <w:spacing w:before="0"/>
        <w:rPr>
          <w:lang w:val="da-DK"/>
        </w:rPr>
      </w:pPr>
      <w:r w:rsidRPr="00366AEA">
        <w:rPr>
          <w:lang w:val="da-DK"/>
        </w:rPr>
        <w:t xml:space="preserve">Genstanden findes ikke altid </w:t>
      </w:r>
    </w:p>
    <w:p w14:paraId="4403EAF6" w14:textId="77777777" w:rsidR="000637E2" w:rsidRDefault="000637E2" w:rsidP="000637E2">
      <w:pPr>
        <w:pStyle w:val="Listeafsnit"/>
        <w:numPr>
          <w:ilvl w:val="0"/>
          <w:numId w:val="16"/>
        </w:numPr>
        <w:spacing w:before="0"/>
        <w:rPr>
          <w:lang w:val="da-DK"/>
        </w:rPr>
      </w:pPr>
      <w:r w:rsidRPr="00366AEA">
        <w:rPr>
          <w:lang w:val="da-DK"/>
        </w:rPr>
        <w:t>Der tinglyses ikke adkomst og servitutter</w:t>
      </w:r>
    </w:p>
    <w:p w14:paraId="4403EAF7" w14:textId="77777777" w:rsidR="00B81C7C" w:rsidRPr="00B81C7C" w:rsidRDefault="00B81C7C" w:rsidP="000E6BAE">
      <w:pPr>
        <w:pStyle w:val="Overskrift2"/>
        <w:rPr>
          <w:lang w:val="da-DK"/>
        </w:rPr>
      </w:pPr>
      <w:bookmarkStart w:id="16" w:name="_Toc247703886"/>
      <w:r w:rsidRPr="00B81C7C">
        <w:rPr>
          <w:lang w:val="da-DK"/>
        </w:rPr>
        <w:t>Genstanden er en bil i stedet for en fast ejendom</w:t>
      </w:r>
      <w:bookmarkEnd w:id="16"/>
    </w:p>
    <w:p w14:paraId="4403EAF8" w14:textId="77777777" w:rsidR="00B81C7C" w:rsidRPr="00B81C7C" w:rsidRDefault="00B81C7C" w:rsidP="00B81C7C">
      <w:pPr>
        <w:rPr>
          <w:lang w:val="da-DK"/>
        </w:rPr>
      </w:pPr>
      <w:r w:rsidRPr="00B81C7C">
        <w:rPr>
          <w:lang w:val="da-DK"/>
        </w:rPr>
        <w:t>Den helt afgørende forskel mellem de to bøger er, at der er tale om en anden genstand</w:t>
      </w:r>
      <w:r w:rsidR="001D5122">
        <w:rPr>
          <w:lang w:val="da-DK"/>
        </w:rPr>
        <w:t>.</w:t>
      </w:r>
      <w:r w:rsidR="00530D7E">
        <w:rPr>
          <w:lang w:val="da-DK"/>
        </w:rPr>
        <w:t xml:space="preserve"> </w:t>
      </w:r>
      <w:r w:rsidRPr="00B81C7C">
        <w:rPr>
          <w:lang w:val="da-DK"/>
        </w:rPr>
        <w:t xml:space="preserve">Genstanden (bilen) beskrives med stelnummer </w:t>
      </w:r>
      <w:r w:rsidR="000637E2" w:rsidRPr="00B81C7C">
        <w:rPr>
          <w:lang w:val="da-DK"/>
        </w:rPr>
        <w:t>(</w:t>
      </w:r>
      <w:r w:rsidR="000637E2">
        <w:rPr>
          <w:lang w:val="da-DK"/>
        </w:rPr>
        <w:t>som enten identificeres ved et unikt nummer på 17 karakterer eller en nummer på mindre end 17 karakterer i kombination med et løbenummer</w:t>
      </w:r>
      <w:r w:rsidR="000637E2" w:rsidRPr="00B81C7C">
        <w:rPr>
          <w:lang w:val="da-DK"/>
        </w:rPr>
        <w:t xml:space="preserve">), </w:t>
      </w:r>
      <w:r w:rsidRPr="00B81C7C">
        <w:rPr>
          <w:lang w:val="da-DK"/>
        </w:rPr>
        <w:t>mærke, type, årgang og registreringsnummer. Stelnummer og mærke findes altid, medens de øvrige oplysninger kan mangle.</w:t>
      </w:r>
      <w:r>
        <w:rPr>
          <w:lang w:val="da-DK"/>
        </w:rPr>
        <w:t xml:space="preserve"> I det omfang stelnummeret ikke er unikt, vil systemet supplere med et løbenummer.</w:t>
      </w:r>
      <w:r w:rsidR="00530D7E">
        <w:rPr>
          <w:lang w:val="da-DK"/>
        </w:rPr>
        <w:t xml:space="preserve"> </w:t>
      </w:r>
      <w:r w:rsidRPr="00B81C7C">
        <w:rPr>
          <w:lang w:val="da-DK"/>
        </w:rPr>
        <w:t xml:space="preserve">Oplysninger om genstanden (bilen) hentes fra og kontrolleres mod </w:t>
      </w:r>
      <w:r w:rsidR="002565A1">
        <w:rPr>
          <w:lang w:val="da-DK"/>
        </w:rPr>
        <w:t>m</w:t>
      </w:r>
      <w:r w:rsidRPr="00B81C7C">
        <w:rPr>
          <w:lang w:val="da-DK"/>
        </w:rPr>
        <w:t>otorregisteret, der er et register under SKAT</w:t>
      </w:r>
      <w:r w:rsidR="00223900">
        <w:rPr>
          <w:lang w:val="da-DK"/>
        </w:rPr>
        <w:t>.</w:t>
      </w:r>
      <w:r w:rsidR="004A3472">
        <w:rPr>
          <w:lang w:val="da-DK"/>
        </w:rPr>
        <w:t xml:space="preserve"> Se næste afsnit.</w:t>
      </w:r>
    </w:p>
    <w:p w14:paraId="4403EAF9" w14:textId="77777777" w:rsidR="00B81C7C" w:rsidRPr="00B81C7C" w:rsidRDefault="00B81C7C" w:rsidP="000E6BAE">
      <w:pPr>
        <w:pStyle w:val="Overskrift2"/>
        <w:rPr>
          <w:lang w:val="da-DK"/>
        </w:rPr>
      </w:pPr>
      <w:bookmarkStart w:id="17" w:name="_Toc247703887"/>
      <w:r w:rsidRPr="00B81C7C">
        <w:rPr>
          <w:lang w:val="da-DK"/>
        </w:rPr>
        <w:t xml:space="preserve">Genstanden </w:t>
      </w:r>
      <w:r w:rsidR="000E6BAE">
        <w:rPr>
          <w:lang w:val="da-DK"/>
        </w:rPr>
        <w:t xml:space="preserve">bil </w:t>
      </w:r>
      <w:r w:rsidRPr="00B81C7C">
        <w:rPr>
          <w:lang w:val="da-DK"/>
        </w:rPr>
        <w:t xml:space="preserve">findes ikke altid </w:t>
      </w:r>
      <w:r w:rsidR="000E6BAE">
        <w:rPr>
          <w:lang w:val="da-DK"/>
        </w:rPr>
        <w:t xml:space="preserve">i </w:t>
      </w:r>
      <w:r w:rsidR="00093279">
        <w:rPr>
          <w:lang w:val="da-DK"/>
        </w:rPr>
        <w:t>b</w:t>
      </w:r>
      <w:r w:rsidR="00B35243">
        <w:rPr>
          <w:lang w:val="da-DK"/>
        </w:rPr>
        <w:t xml:space="preserve">ilbogen eller </w:t>
      </w:r>
      <w:r w:rsidR="000637E2">
        <w:rPr>
          <w:lang w:val="da-DK"/>
        </w:rPr>
        <w:t>m</w:t>
      </w:r>
      <w:r w:rsidR="00B35243">
        <w:rPr>
          <w:lang w:val="da-DK"/>
        </w:rPr>
        <w:t>otorregistret</w:t>
      </w:r>
      <w:r w:rsidR="000637E2">
        <w:rPr>
          <w:lang w:val="da-DK"/>
        </w:rPr>
        <w:t xml:space="preserve"> (CRM)</w:t>
      </w:r>
      <w:bookmarkEnd w:id="17"/>
    </w:p>
    <w:p w14:paraId="4403EAFA" w14:textId="77777777" w:rsidR="004A3472" w:rsidRDefault="00B81C7C" w:rsidP="00B81C7C">
      <w:pPr>
        <w:rPr>
          <w:lang w:val="da-DK"/>
        </w:rPr>
      </w:pPr>
      <w:r w:rsidRPr="00B81C7C">
        <w:rPr>
          <w:lang w:val="da-DK"/>
        </w:rPr>
        <w:t>Den anden afgørende forskel er den manglende tilstedeværelse af genstanden (bilen)</w:t>
      </w:r>
      <w:r w:rsidR="00940272">
        <w:rPr>
          <w:lang w:val="da-DK"/>
        </w:rPr>
        <w:t xml:space="preserve">. </w:t>
      </w:r>
      <w:r w:rsidRPr="00B81C7C">
        <w:rPr>
          <w:lang w:val="da-DK"/>
        </w:rPr>
        <w:t xml:space="preserve"> Hvor udgangspunktet i </w:t>
      </w:r>
      <w:r w:rsidR="00A05492">
        <w:rPr>
          <w:lang w:val="da-DK"/>
        </w:rPr>
        <w:t>t</w:t>
      </w:r>
      <w:r w:rsidRPr="00B81C7C">
        <w:rPr>
          <w:lang w:val="da-DK"/>
        </w:rPr>
        <w:t xml:space="preserve">ingbogen er, at ejendommen skal findes i systemet, og kun ved ganske specielle ekspeditionstyper kan mangle, så </w:t>
      </w:r>
      <w:r w:rsidR="003F5055">
        <w:rPr>
          <w:lang w:val="da-DK"/>
        </w:rPr>
        <w:t xml:space="preserve">vil der være tilfælde, hvor </w:t>
      </w:r>
      <w:r w:rsidRPr="00B81C7C">
        <w:rPr>
          <w:lang w:val="da-DK"/>
        </w:rPr>
        <w:t>genstanden (bilen) i</w:t>
      </w:r>
      <w:r w:rsidR="003F5055">
        <w:rPr>
          <w:lang w:val="da-DK"/>
        </w:rPr>
        <w:t xml:space="preserve">kke er kendt i </w:t>
      </w:r>
      <w:r w:rsidR="002565A1">
        <w:rPr>
          <w:lang w:val="da-DK"/>
        </w:rPr>
        <w:t>m</w:t>
      </w:r>
      <w:r w:rsidR="003F5055">
        <w:rPr>
          <w:lang w:val="da-DK"/>
        </w:rPr>
        <w:t xml:space="preserve">otorregistret. </w:t>
      </w:r>
      <w:r w:rsidRPr="00B81C7C">
        <w:rPr>
          <w:lang w:val="da-DK"/>
        </w:rPr>
        <w:t xml:space="preserve"> </w:t>
      </w:r>
      <w:r w:rsidR="00F61CA8">
        <w:rPr>
          <w:lang w:val="da-DK"/>
        </w:rPr>
        <w:t>Dette kan være tilfældet med et veterankøretøj</w:t>
      </w:r>
      <w:r w:rsidR="00223900">
        <w:rPr>
          <w:lang w:val="da-DK"/>
        </w:rPr>
        <w:t xml:space="preserve"> eller en nyimporteret bil, som ikke er indregistreret. </w:t>
      </w:r>
      <w:r w:rsidR="00940272">
        <w:rPr>
          <w:lang w:val="da-DK"/>
        </w:rPr>
        <w:t xml:space="preserve">Hvis dette er tilfældet oprettes bilen alligevel i </w:t>
      </w:r>
      <w:r w:rsidR="00093279">
        <w:rPr>
          <w:lang w:val="da-DK"/>
        </w:rPr>
        <w:t>b</w:t>
      </w:r>
      <w:r w:rsidRPr="00B81C7C">
        <w:rPr>
          <w:lang w:val="da-DK"/>
        </w:rPr>
        <w:t xml:space="preserve">ilbogen </w:t>
      </w:r>
      <w:r w:rsidR="00940272">
        <w:rPr>
          <w:lang w:val="da-DK"/>
        </w:rPr>
        <w:t xml:space="preserve">med </w:t>
      </w:r>
      <w:r w:rsidR="006E76A6">
        <w:rPr>
          <w:lang w:val="da-DK"/>
        </w:rPr>
        <w:t xml:space="preserve">et unikt stelnummer </w:t>
      </w:r>
      <w:r w:rsidR="004A3472">
        <w:rPr>
          <w:lang w:val="da-DK"/>
        </w:rPr>
        <w:t>ud fra anmelders oplysninger, som så skal indeholde oplysninger om mærke ol.</w:t>
      </w:r>
    </w:p>
    <w:p w14:paraId="4403EAFB" w14:textId="77777777" w:rsidR="006E327F" w:rsidRPr="00B81C7C" w:rsidRDefault="006E327F" w:rsidP="000E6BAE">
      <w:pPr>
        <w:pStyle w:val="Overskrift2"/>
        <w:rPr>
          <w:lang w:val="da-DK"/>
        </w:rPr>
      </w:pPr>
      <w:bookmarkStart w:id="18" w:name="_Toc247703888"/>
      <w:r w:rsidRPr="00B81C7C">
        <w:rPr>
          <w:lang w:val="da-DK"/>
        </w:rPr>
        <w:t xml:space="preserve">Der tinglyses </w:t>
      </w:r>
      <w:r w:rsidR="0032104F">
        <w:rPr>
          <w:lang w:val="da-DK"/>
        </w:rPr>
        <w:t xml:space="preserve">kun pant, </w:t>
      </w:r>
      <w:r w:rsidRPr="00B81C7C">
        <w:rPr>
          <w:lang w:val="da-DK"/>
        </w:rPr>
        <w:t>ikke adkomst og servitutter</w:t>
      </w:r>
      <w:r w:rsidR="000E6BAE">
        <w:rPr>
          <w:lang w:val="da-DK"/>
        </w:rPr>
        <w:t xml:space="preserve"> i </w:t>
      </w:r>
      <w:r w:rsidR="00093279">
        <w:rPr>
          <w:lang w:val="da-DK"/>
        </w:rPr>
        <w:t>b</w:t>
      </w:r>
      <w:r w:rsidR="000E6BAE">
        <w:rPr>
          <w:lang w:val="da-DK"/>
        </w:rPr>
        <w:t>ilbogen</w:t>
      </w:r>
      <w:bookmarkEnd w:id="18"/>
    </w:p>
    <w:p w14:paraId="4403EAFC" w14:textId="77777777" w:rsidR="00B81C7C" w:rsidRPr="00B81C7C" w:rsidRDefault="00B81C7C" w:rsidP="00B81C7C">
      <w:pPr>
        <w:rPr>
          <w:lang w:val="da-DK"/>
        </w:rPr>
      </w:pPr>
      <w:r w:rsidRPr="00B81C7C">
        <w:rPr>
          <w:lang w:val="da-DK"/>
        </w:rPr>
        <w:t xml:space="preserve">Den sidste forskel er begrænsningen i de rettigheder, der tinglyses. I </w:t>
      </w:r>
      <w:r w:rsidR="00093279">
        <w:rPr>
          <w:lang w:val="da-DK"/>
        </w:rPr>
        <w:t>b</w:t>
      </w:r>
      <w:r w:rsidRPr="00B81C7C">
        <w:rPr>
          <w:lang w:val="da-DK"/>
        </w:rPr>
        <w:t xml:space="preserve">ilbogen tinglyses kun gæld og offentligretlige rådighedsbegrænsninger. </w:t>
      </w:r>
      <w:bookmarkStart w:id="19" w:name="OLE_LINK5"/>
      <w:bookmarkStart w:id="20" w:name="OLE_LINK6"/>
      <w:r w:rsidR="001D5122">
        <w:rPr>
          <w:lang w:val="da-DK"/>
        </w:rPr>
        <w:t>Oprettelse og behandling af panthæftelser følger de samme principper som panthæftelser i ejendom, fx er d</w:t>
      </w:r>
      <w:r w:rsidR="001D5122" w:rsidRPr="00B81C7C">
        <w:rPr>
          <w:lang w:val="da-DK"/>
        </w:rPr>
        <w:t>e samme prioritetsprincipper gældende</w:t>
      </w:r>
      <w:r w:rsidR="001D5122">
        <w:rPr>
          <w:lang w:val="da-DK"/>
        </w:rPr>
        <w:t>.</w:t>
      </w:r>
      <w:r w:rsidR="001D5122" w:rsidRPr="00B81C7C">
        <w:rPr>
          <w:lang w:val="da-DK"/>
        </w:rPr>
        <w:t xml:space="preserve"> </w:t>
      </w:r>
      <w:bookmarkEnd w:id="19"/>
      <w:bookmarkEnd w:id="20"/>
      <w:r w:rsidRPr="00B81C7C">
        <w:rPr>
          <w:lang w:val="da-DK"/>
        </w:rPr>
        <w:t xml:space="preserve">Der lyses således ikke adkomst og servitutter. Men der foretages i forbindelse med hver enkelt ekspedition en adkomstkontrol mod </w:t>
      </w:r>
      <w:r w:rsidR="002565A1">
        <w:rPr>
          <w:lang w:val="da-DK"/>
        </w:rPr>
        <w:t>m</w:t>
      </w:r>
      <w:r w:rsidRPr="00B81C7C">
        <w:rPr>
          <w:lang w:val="da-DK"/>
        </w:rPr>
        <w:t xml:space="preserve">otorregisteret, således at der gives </w:t>
      </w:r>
      <w:r w:rsidR="001D5122">
        <w:rPr>
          <w:lang w:val="da-DK"/>
        </w:rPr>
        <w:t>bemærkning</w:t>
      </w:r>
      <w:r w:rsidRPr="00B81C7C">
        <w:rPr>
          <w:lang w:val="da-DK"/>
        </w:rPr>
        <w:t>, hvis disponenten er en anden end den</w:t>
      </w:r>
      <w:r w:rsidR="0081665A">
        <w:rPr>
          <w:lang w:val="da-DK"/>
        </w:rPr>
        <w:t>,</w:t>
      </w:r>
      <w:r w:rsidRPr="00B81C7C">
        <w:rPr>
          <w:lang w:val="da-DK"/>
        </w:rPr>
        <w:t xml:space="preserve"> der i </w:t>
      </w:r>
      <w:r w:rsidR="002565A1">
        <w:rPr>
          <w:lang w:val="da-DK"/>
        </w:rPr>
        <w:t>m</w:t>
      </w:r>
      <w:r w:rsidRPr="00B81C7C">
        <w:rPr>
          <w:lang w:val="da-DK"/>
        </w:rPr>
        <w:t>otorregisteret er registreret som ejer.</w:t>
      </w:r>
    </w:p>
    <w:p w14:paraId="4403EAFD" w14:textId="77777777" w:rsidR="00B81C7C" w:rsidRPr="00B81C7C" w:rsidRDefault="001D5122" w:rsidP="00F86E58">
      <w:pPr>
        <w:pStyle w:val="Overskrift2"/>
        <w:rPr>
          <w:lang w:val="da-DK"/>
        </w:rPr>
      </w:pPr>
      <w:bookmarkStart w:id="21" w:name="_Toc247703889"/>
      <w:r>
        <w:rPr>
          <w:lang w:val="da-DK"/>
        </w:rPr>
        <w:t>Flere køretøjer og flere disponenter</w:t>
      </w:r>
      <w:bookmarkEnd w:id="21"/>
    </w:p>
    <w:p w14:paraId="4403EAFE" w14:textId="77777777" w:rsidR="00C968CF" w:rsidRDefault="00B81C7C" w:rsidP="00B81C7C">
      <w:pPr>
        <w:rPr>
          <w:lang w:val="da-DK"/>
        </w:rPr>
      </w:pPr>
      <w:r w:rsidRPr="00B81C7C">
        <w:rPr>
          <w:lang w:val="da-DK"/>
        </w:rPr>
        <w:t xml:space="preserve">Der kan også i </w:t>
      </w:r>
      <w:r w:rsidR="00093279">
        <w:rPr>
          <w:lang w:val="da-DK"/>
        </w:rPr>
        <w:t>b</w:t>
      </w:r>
      <w:r w:rsidRPr="00B81C7C">
        <w:rPr>
          <w:lang w:val="da-DK"/>
        </w:rPr>
        <w:t xml:space="preserve">ilbogen forekomme flere </w:t>
      </w:r>
      <w:r w:rsidR="004A3472">
        <w:rPr>
          <w:lang w:val="da-DK"/>
        </w:rPr>
        <w:t>tinglysningsobjekter</w:t>
      </w:r>
      <w:r w:rsidRPr="00B81C7C">
        <w:rPr>
          <w:lang w:val="da-DK"/>
        </w:rPr>
        <w:t xml:space="preserve"> og flere disponenter på samme dokument </w:t>
      </w:r>
      <w:r w:rsidR="001D5122">
        <w:rPr>
          <w:lang w:val="da-DK"/>
        </w:rPr>
        <w:t>D</w:t>
      </w:r>
      <w:r w:rsidRPr="00B81C7C">
        <w:rPr>
          <w:lang w:val="da-DK"/>
        </w:rPr>
        <w:t xml:space="preserve">er er </w:t>
      </w:r>
      <w:r w:rsidR="001D5122">
        <w:rPr>
          <w:lang w:val="da-DK"/>
        </w:rPr>
        <w:t xml:space="preserve">fx </w:t>
      </w:r>
      <w:r w:rsidRPr="00B81C7C">
        <w:rPr>
          <w:lang w:val="da-DK"/>
        </w:rPr>
        <w:t>set eksempler på op til 1500 køretøjer på et dokument</w:t>
      </w:r>
      <w:r w:rsidR="001D5122">
        <w:rPr>
          <w:lang w:val="da-DK"/>
        </w:rPr>
        <w:t xml:space="preserve"> ligesom der kan være flere ejere af den samme bil</w:t>
      </w:r>
      <w:r w:rsidRPr="00B81C7C">
        <w:rPr>
          <w:lang w:val="da-DK"/>
        </w:rPr>
        <w:t>.</w:t>
      </w:r>
    </w:p>
    <w:p w14:paraId="4403EAFF" w14:textId="77777777" w:rsidR="00C968CF" w:rsidRDefault="00C968CF">
      <w:pPr>
        <w:spacing w:before="0"/>
        <w:rPr>
          <w:lang w:val="da-DK"/>
        </w:rPr>
      </w:pPr>
      <w:r>
        <w:rPr>
          <w:lang w:val="da-DK"/>
        </w:rPr>
        <w:br w:type="page"/>
      </w:r>
    </w:p>
    <w:p w14:paraId="4403EB00" w14:textId="77777777" w:rsidR="003A3D50" w:rsidRDefault="003A3D50" w:rsidP="003A3D50">
      <w:pPr>
        <w:pStyle w:val="Overskrift2"/>
      </w:pPr>
      <w:r w:rsidRPr="001001C2">
        <w:rPr>
          <w:lang w:val="da-DK"/>
        </w:rPr>
        <w:lastRenderedPageBreak/>
        <w:t xml:space="preserve">  </w:t>
      </w:r>
      <w:bookmarkStart w:id="22" w:name="_Toc247703890"/>
      <w:r>
        <w:t>Ekspeditionstyper</w:t>
      </w:r>
      <w:r w:rsidR="00270517">
        <w:t xml:space="preserve">  for </w:t>
      </w:r>
      <w:r>
        <w:t xml:space="preserve">anmeldelser </w:t>
      </w:r>
      <w:r w:rsidR="00270517">
        <w:t xml:space="preserve">i </w:t>
      </w:r>
      <w:r w:rsidR="00093279">
        <w:t>b</w:t>
      </w:r>
      <w:r w:rsidR="00270517">
        <w:t>ilbogen</w:t>
      </w:r>
      <w:bookmarkEnd w:id="22"/>
    </w:p>
    <w:p w14:paraId="4403EB01" w14:textId="77777777" w:rsidR="00F5758F" w:rsidRDefault="00F5758F" w:rsidP="00F5758F">
      <w:pPr>
        <w:rPr>
          <w:lang w:val="da-DK"/>
        </w:rPr>
      </w:pPr>
      <w:r w:rsidRPr="00F5758F">
        <w:rPr>
          <w:lang w:val="da-DK"/>
        </w:rPr>
        <w:t xml:space="preserve">Flg ekspeditionstyper bliver tilgængelige </w:t>
      </w:r>
      <w:r>
        <w:rPr>
          <w:lang w:val="da-DK"/>
        </w:rPr>
        <w:t>i</w:t>
      </w:r>
      <w:r w:rsidRPr="00F5758F">
        <w:rPr>
          <w:lang w:val="da-DK"/>
        </w:rPr>
        <w:t xml:space="preserve"> </w:t>
      </w:r>
      <w:r w:rsidR="00093279">
        <w:rPr>
          <w:lang w:val="da-DK"/>
        </w:rPr>
        <w:t>b</w:t>
      </w:r>
      <w:r w:rsidRPr="00F5758F">
        <w:rPr>
          <w:lang w:val="da-DK"/>
        </w:rPr>
        <w:t>ilbogens anmeldelser</w:t>
      </w:r>
      <w:r w:rsidR="002F4961">
        <w:rPr>
          <w:lang w:val="da-DK"/>
        </w:rPr>
        <w:t>:</w:t>
      </w:r>
    </w:p>
    <w:p w14:paraId="4403EB02" w14:textId="77777777" w:rsidR="00C968CF" w:rsidRDefault="00C968CF" w:rsidP="00F5758F">
      <w:pPr>
        <w:rPr>
          <w:lang w:val="da-DK"/>
        </w:rPr>
      </w:pPr>
    </w:p>
    <w:tbl>
      <w:tblPr>
        <w:tblW w:w="5000" w:type="pct"/>
        <w:tblLayout w:type="fixed"/>
        <w:tblCellMar>
          <w:left w:w="70" w:type="dxa"/>
          <w:right w:w="70" w:type="dxa"/>
        </w:tblCellMar>
        <w:tblLook w:val="04A0" w:firstRow="1" w:lastRow="0" w:firstColumn="1" w:lastColumn="0" w:noHBand="0" w:noVBand="1"/>
      </w:tblPr>
      <w:tblGrid>
        <w:gridCol w:w="3756"/>
        <w:gridCol w:w="4174"/>
      </w:tblGrid>
      <w:tr w:rsidR="006161EF" w:rsidRPr="00C968CF" w14:paraId="4403EB05" w14:textId="77777777" w:rsidTr="00895712">
        <w:trPr>
          <w:trHeight w:val="300"/>
        </w:trPr>
        <w:tc>
          <w:tcPr>
            <w:tcW w:w="2368" w:type="pct"/>
            <w:tcBorders>
              <w:top w:val="single" w:sz="4" w:space="0" w:color="auto"/>
              <w:left w:val="single" w:sz="4" w:space="0" w:color="auto"/>
              <w:bottom w:val="single" w:sz="4" w:space="0" w:color="auto"/>
              <w:right w:val="single" w:sz="4" w:space="0" w:color="auto"/>
            </w:tcBorders>
            <w:shd w:val="clear" w:color="000000" w:fill="C0C0C0"/>
            <w:hideMark/>
          </w:tcPr>
          <w:p w14:paraId="4403EB03" w14:textId="77777777" w:rsidR="00C968CF" w:rsidRPr="00C968CF" w:rsidRDefault="00C968CF" w:rsidP="00093279">
            <w:pPr>
              <w:spacing w:before="0"/>
              <w:rPr>
                <w:rFonts w:ascii="Arial" w:hAnsi="Arial" w:cs="Arial"/>
                <w:b/>
                <w:bCs/>
                <w:szCs w:val="20"/>
                <w:lang w:val="da-DK" w:eastAsia="da-DK"/>
              </w:rPr>
            </w:pPr>
            <w:r w:rsidRPr="00C968CF">
              <w:rPr>
                <w:rFonts w:ascii="Arial" w:hAnsi="Arial" w:cs="Arial"/>
                <w:b/>
                <w:bCs/>
                <w:szCs w:val="20"/>
                <w:lang w:val="da-DK" w:eastAsia="da-DK"/>
              </w:rPr>
              <w:t xml:space="preserve">Ekspeditionstyper i </w:t>
            </w:r>
            <w:r w:rsidR="00093279">
              <w:rPr>
                <w:rFonts w:ascii="Arial" w:hAnsi="Arial" w:cs="Arial"/>
                <w:b/>
                <w:bCs/>
                <w:szCs w:val="20"/>
                <w:lang w:val="da-DK" w:eastAsia="da-DK"/>
              </w:rPr>
              <w:t>b</w:t>
            </w:r>
            <w:r w:rsidRPr="00C968CF">
              <w:rPr>
                <w:rFonts w:ascii="Arial" w:hAnsi="Arial" w:cs="Arial"/>
                <w:b/>
                <w:bCs/>
                <w:szCs w:val="20"/>
                <w:lang w:val="da-DK" w:eastAsia="da-DK"/>
              </w:rPr>
              <w:t>ilbogen</w:t>
            </w:r>
          </w:p>
        </w:tc>
        <w:tc>
          <w:tcPr>
            <w:tcW w:w="2632" w:type="pct"/>
            <w:tcBorders>
              <w:top w:val="single" w:sz="4" w:space="0" w:color="auto"/>
              <w:left w:val="nil"/>
              <w:bottom w:val="single" w:sz="4" w:space="0" w:color="auto"/>
              <w:right w:val="single" w:sz="4" w:space="0" w:color="auto"/>
            </w:tcBorders>
            <w:shd w:val="clear" w:color="000000" w:fill="C0C0C0"/>
            <w:hideMark/>
          </w:tcPr>
          <w:p w14:paraId="4403EB04" w14:textId="77777777" w:rsidR="00C968CF" w:rsidRPr="00C968CF" w:rsidRDefault="00C968CF" w:rsidP="00C968CF">
            <w:pPr>
              <w:spacing w:before="0"/>
              <w:rPr>
                <w:rFonts w:ascii="Arial" w:hAnsi="Arial" w:cs="Arial"/>
                <w:b/>
                <w:bCs/>
                <w:szCs w:val="20"/>
                <w:lang w:val="da-DK" w:eastAsia="da-DK"/>
              </w:rPr>
            </w:pPr>
            <w:r w:rsidRPr="00C968CF">
              <w:rPr>
                <w:rFonts w:ascii="Arial" w:hAnsi="Arial" w:cs="Arial"/>
                <w:b/>
                <w:bCs/>
                <w:szCs w:val="20"/>
                <w:lang w:val="da-DK" w:eastAsia="da-DK"/>
              </w:rPr>
              <w:t>Beskrivelse af ekspeditionstypen</w:t>
            </w:r>
          </w:p>
        </w:tc>
      </w:tr>
      <w:tr w:rsidR="006161EF" w:rsidRPr="00467C88" w14:paraId="4403EB08" w14:textId="77777777" w:rsidTr="00895712">
        <w:trPr>
          <w:trHeight w:val="300"/>
        </w:trPr>
        <w:tc>
          <w:tcPr>
            <w:tcW w:w="2368" w:type="pct"/>
            <w:tcBorders>
              <w:top w:val="nil"/>
              <w:left w:val="single" w:sz="4" w:space="0" w:color="auto"/>
              <w:bottom w:val="single" w:sz="4" w:space="0" w:color="auto"/>
              <w:right w:val="single" w:sz="4" w:space="0" w:color="auto"/>
            </w:tcBorders>
            <w:shd w:val="clear" w:color="000000" w:fill="FFFFFF"/>
            <w:noWrap/>
            <w:hideMark/>
          </w:tcPr>
          <w:p w14:paraId="4403EB06"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(008) PantebrevBil</w:t>
            </w:r>
          </w:p>
        </w:tc>
        <w:tc>
          <w:tcPr>
            <w:tcW w:w="2632" w:type="pct"/>
            <w:tcBorders>
              <w:top w:val="nil"/>
              <w:left w:val="nil"/>
              <w:bottom w:val="single" w:sz="4" w:space="0" w:color="auto"/>
              <w:right w:val="single" w:sz="4" w:space="0" w:color="auto"/>
            </w:tcBorders>
            <w:shd w:val="clear" w:color="000000" w:fill="FFFFFF"/>
            <w:hideMark/>
          </w:tcPr>
          <w:p w14:paraId="4403EB07"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Ny hæftelse. Debitor og kreditor er forskellige.</w:t>
            </w:r>
          </w:p>
        </w:tc>
      </w:tr>
      <w:tr w:rsidR="006161EF" w:rsidRPr="00467C88" w14:paraId="4403EB0B" w14:textId="77777777" w:rsidTr="00895712">
        <w:trPr>
          <w:trHeight w:val="300"/>
        </w:trPr>
        <w:tc>
          <w:tcPr>
            <w:tcW w:w="2368" w:type="pct"/>
            <w:tcBorders>
              <w:top w:val="nil"/>
              <w:left w:val="single" w:sz="4" w:space="0" w:color="auto"/>
              <w:bottom w:val="single" w:sz="4" w:space="0" w:color="auto"/>
              <w:right w:val="single" w:sz="4" w:space="0" w:color="auto"/>
            </w:tcBorders>
            <w:shd w:val="clear" w:color="000000" w:fill="FFFFFF"/>
            <w:noWrap/>
            <w:hideMark/>
          </w:tcPr>
          <w:p w14:paraId="4403EB09"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(039) EjendomsforbeholdBil (plus løbetid)</w:t>
            </w:r>
          </w:p>
        </w:tc>
        <w:tc>
          <w:tcPr>
            <w:tcW w:w="2632" w:type="pct"/>
            <w:tcBorders>
              <w:top w:val="nil"/>
              <w:left w:val="nil"/>
              <w:bottom w:val="single" w:sz="4" w:space="0" w:color="auto"/>
              <w:right w:val="single" w:sz="4" w:space="0" w:color="auto"/>
            </w:tcBorders>
            <w:shd w:val="clear" w:color="000000" w:fill="FFFFFF"/>
            <w:hideMark/>
          </w:tcPr>
          <w:p w14:paraId="4403EB0A"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Ny hæftelse. Debitor og kreditor er forskellige.</w:t>
            </w:r>
          </w:p>
        </w:tc>
      </w:tr>
      <w:tr w:rsidR="006161EF" w:rsidRPr="00467C88" w14:paraId="4403EB0E" w14:textId="77777777" w:rsidTr="00895712">
        <w:trPr>
          <w:trHeight w:val="765"/>
        </w:trPr>
        <w:tc>
          <w:tcPr>
            <w:tcW w:w="2368" w:type="pct"/>
            <w:tcBorders>
              <w:top w:val="nil"/>
              <w:left w:val="single" w:sz="4" w:space="0" w:color="auto"/>
              <w:bottom w:val="single" w:sz="4" w:space="0" w:color="auto"/>
              <w:right w:val="single" w:sz="4" w:space="0" w:color="auto"/>
            </w:tcBorders>
            <w:shd w:val="clear" w:color="000000" w:fill="FFFFFF"/>
            <w:noWrap/>
            <w:hideMark/>
          </w:tcPr>
          <w:p w14:paraId="4403EB0C"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(012) EjerpantebrevBil</w:t>
            </w:r>
          </w:p>
        </w:tc>
        <w:tc>
          <w:tcPr>
            <w:tcW w:w="2632" w:type="pct"/>
            <w:tcBorders>
              <w:top w:val="nil"/>
              <w:left w:val="nil"/>
              <w:bottom w:val="single" w:sz="4" w:space="0" w:color="auto"/>
              <w:right w:val="single" w:sz="4" w:space="0" w:color="auto"/>
            </w:tcBorders>
            <w:shd w:val="clear" w:color="000000" w:fill="FFFFFF"/>
            <w:hideMark/>
          </w:tcPr>
          <w:p w14:paraId="4403EB0D"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Ny hæftelse, hvor debitor og kreditor er den samme. Lægges normalt til sikkerhed (underpantsættes)i et pengeinstitut.</w:t>
            </w:r>
          </w:p>
        </w:tc>
      </w:tr>
      <w:tr w:rsidR="006161EF" w:rsidRPr="00467C88" w14:paraId="4403EB11" w14:textId="77777777" w:rsidTr="00895712">
        <w:trPr>
          <w:trHeight w:val="300"/>
        </w:trPr>
        <w:tc>
          <w:tcPr>
            <w:tcW w:w="2368" w:type="pct"/>
            <w:tcBorders>
              <w:top w:val="nil"/>
              <w:left w:val="single" w:sz="4" w:space="0" w:color="auto"/>
              <w:bottom w:val="single" w:sz="4" w:space="0" w:color="auto"/>
              <w:right w:val="single" w:sz="4" w:space="0" w:color="auto"/>
            </w:tcBorders>
            <w:shd w:val="clear" w:color="000000" w:fill="FFFFFF"/>
            <w:hideMark/>
          </w:tcPr>
          <w:p w14:paraId="4403EB0F"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(020) UnderpantBil</w:t>
            </w:r>
          </w:p>
        </w:tc>
        <w:tc>
          <w:tcPr>
            <w:tcW w:w="2632" w:type="pct"/>
            <w:tcBorders>
              <w:top w:val="nil"/>
              <w:left w:val="nil"/>
              <w:bottom w:val="single" w:sz="4" w:space="0" w:color="auto"/>
              <w:right w:val="single" w:sz="4" w:space="0" w:color="auto"/>
            </w:tcBorders>
            <w:shd w:val="clear" w:color="000000" w:fill="FFFFFF"/>
            <w:hideMark/>
          </w:tcPr>
          <w:p w14:paraId="4403EB10"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Pantsætning af et pantebrev. Kan ikke stå alene.</w:t>
            </w:r>
          </w:p>
        </w:tc>
      </w:tr>
      <w:tr w:rsidR="006161EF" w:rsidRPr="00C968CF" w14:paraId="4403EB14" w14:textId="77777777" w:rsidTr="00895712">
        <w:trPr>
          <w:trHeight w:val="1020"/>
        </w:trPr>
        <w:tc>
          <w:tcPr>
            <w:tcW w:w="2368" w:type="pct"/>
            <w:tcBorders>
              <w:top w:val="nil"/>
              <w:left w:val="single" w:sz="4" w:space="0" w:color="auto"/>
              <w:bottom w:val="single" w:sz="4" w:space="0" w:color="auto"/>
              <w:right w:val="single" w:sz="4" w:space="0" w:color="auto"/>
            </w:tcBorders>
            <w:shd w:val="clear" w:color="000000" w:fill="FFFFFF"/>
            <w:noWrap/>
            <w:hideMark/>
          </w:tcPr>
          <w:p w14:paraId="4403EB12"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(026) SkadesløsbrevBil</w:t>
            </w:r>
          </w:p>
        </w:tc>
        <w:tc>
          <w:tcPr>
            <w:tcW w:w="2632" w:type="pct"/>
            <w:tcBorders>
              <w:top w:val="nil"/>
              <w:left w:val="nil"/>
              <w:bottom w:val="single" w:sz="4" w:space="0" w:color="auto"/>
              <w:right w:val="single" w:sz="4" w:space="0" w:color="auto"/>
            </w:tcBorders>
            <w:shd w:val="clear" w:color="000000" w:fill="FFFFFF"/>
            <w:hideMark/>
          </w:tcPr>
          <w:p w14:paraId="4403EB13"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En ny hæftelse, hvor debitor giver kreditor sikkerhed for et fast beløb (minder meget om ejerpantebrevet, blot er debitor og kreditor ikke den samme). Skadesløsbrev forrentes og afdrages ikke.</w:t>
            </w:r>
          </w:p>
        </w:tc>
      </w:tr>
      <w:tr w:rsidR="006161EF" w:rsidRPr="00467C88" w14:paraId="4403EB17" w14:textId="77777777" w:rsidTr="00895712">
        <w:trPr>
          <w:trHeight w:val="510"/>
        </w:trPr>
        <w:tc>
          <w:tcPr>
            <w:tcW w:w="2368" w:type="pct"/>
            <w:tcBorders>
              <w:top w:val="nil"/>
              <w:left w:val="single" w:sz="4" w:space="0" w:color="auto"/>
              <w:bottom w:val="single" w:sz="4" w:space="0" w:color="auto"/>
              <w:right w:val="single" w:sz="4" w:space="0" w:color="auto"/>
            </w:tcBorders>
            <w:shd w:val="clear" w:color="000000" w:fill="FFFFFF"/>
            <w:noWrap/>
            <w:hideMark/>
          </w:tcPr>
          <w:p w14:paraId="4403EB15"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(033) UdlægBil</w:t>
            </w:r>
          </w:p>
        </w:tc>
        <w:tc>
          <w:tcPr>
            <w:tcW w:w="2632" w:type="pct"/>
            <w:tcBorders>
              <w:top w:val="nil"/>
              <w:left w:val="nil"/>
              <w:bottom w:val="single" w:sz="4" w:space="0" w:color="auto"/>
              <w:right w:val="single" w:sz="4" w:space="0" w:color="auto"/>
            </w:tcBorders>
            <w:shd w:val="clear" w:color="000000" w:fill="FFFFFF"/>
            <w:hideMark/>
          </w:tcPr>
          <w:p w14:paraId="4403EB16"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Udlæg. Særlig form for hæftelse, der anmeldes af en offentlig myndighed.</w:t>
            </w:r>
          </w:p>
        </w:tc>
      </w:tr>
      <w:tr w:rsidR="006161EF" w:rsidRPr="00467C88" w14:paraId="4403EB1A" w14:textId="77777777" w:rsidTr="00895712">
        <w:trPr>
          <w:trHeight w:val="510"/>
        </w:trPr>
        <w:tc>
          <w:tcPr>
            <w:tcW w:w="2368" w:type="pct"/>
            <w:tcBorders>
              <w:top w:val="nil"/>
              <w:left w:val="single" w:sz="4" w:space="0" w:color="auto"/>
              <w:bottom w:val="single" w:sz="4" w:space="0" w:color="auto"/>
              <w:right w:val="single" w:sz="4" w:space="0" w:color="auto"/>
            </w:tcBorders>
            <w:shd w:val="clear" w:color="000000" w:fill="FFFFFF"/>
            <w:noWrap/>
            <w:hideMark/>
          </w:tcPr>
          <w:p w14:paraId="4403EB18"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(036) ArrestBil</w:t>
            </w:r>
          </w:p>
        </w:tc>
        <w:tc>
          <w:tcPr>
            <w:tcW w:w="2632" w:type="pct"/>
            <w:tcBorders>
              <w:top w:val="nil"/>
              <w:left w:val="nil"/>
              <w:bottom w:val="single" w:sz="4" w:space="0" w:color="auto"/>
              <w:right w:val="single" w:sz="4" w:space="0" w:color="auto"/>
            </w:tcBorders>
            <w:shd w:val="clear" w:color="000000" w:fill="FFFFFF"/>
            <w:hideMark/>
          </w:tcPr>
          <w:p w14:paraId="4403EB19"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Arrest. Særlig form for hæftelse, der anmeldes af en offentlig myndighed.</w:t>
            </w:r>
          </w:p>
        </w:tc>
      </w:tr>
      <w:tr w:rsidR="006161EF" w:rsidRPr="00A82940" w14:paraId="4403EB1D" w14:textId="77777777" w:rsidTr="00895712">
        <w:trPr>
          <w:trHeight w:val="1020"/>
        </w:trPr>
        <w:tc>
          <w:tcPr>
            <w:tcW w:w="2368" w:type="pct"/>
            <w:tcBorders>
              <w:top w:val="nil"/>
              <w:left w:val="single" w:sz="4" w:space="0" w:color="auto"/>
              <w:bottom w:val="single" w:sz="4" w:space="0" w:color="auto"/>
              <w:right w:val="single" w:sz="4" w:space="0" w:color="auto"/>
            </w:tcBorders>
            <w:shd w:val="clear" w:color="000000" w:fill="FFFFFF"/>
            <w:noWrap/>
            <w:hideMark/>
          </w:tcPr>
          <w:p w14:paraId="4403EB1B"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(057) RespektpåtegningBil</w:t>
            </w:r>
          </w:p>
        </w:tc>
        <w:tc>
          <w:tcPr>
            <w:tcW w:w="2632" w:type="pct"/>
            <w:tcBorders>
              <w:top w:val="nil"/>
              <w:left w:val="nil"/>
              <w:bottom w:val="single" w:sz="4" w:space="0" w:color="auto"/>
              <w:right w:val="single" w:sz="4" w:space="0" w:color="auto"/>
            </w:tcBorders>
            <w:shd w:val="clear" w:color="000000" w:fill="FFFFFF"/>
            <w:hideMark/>
          </w:tcPr>
          <w:p w14:paraId="4403EB1C" w14:textId="77777777" w:rsidR="00C968CF" w:rsidRPr="00C968CF" w:rsidRDefault="00C968CF" w:rsidP="00A82940">
            <w:pPr>
              <w:spacing w:before="0"/>
              <w:rPr>
                <w:rFonts w:ascii="Calibri" w:hAnsi="Calibri"/>
                <w:szCs w:val="20"/>
                <w:lang w:val="da-DK" w:eastAsia="da-DK"/>
              </w:rPr>
            </w:pPr>
            <w:r w:rsidRPr="00C968CF">
              <w:rPr>
                <w:rFonts w:ascii="Calibri" w:hAnsi="Calibri"/>
                <w:szCs w:val="20"/>
                <w:lang w:val="da-DK" w:eastAsia="da-DK"/>
              </w:rPr>
              <w:t>Påtegning på en tidligere tinglyst hæftelse indeholdende oplysning om, at der nu respekteres andre eller flere hæftelser end tidligere. Berører kun det dokument den påtegner.</w:t>
            </w:r>
          </w:p>
        </w:tc>
      </w:tr>
      <w:tr w:rsidR="006161EF" w:rsidRPr="00C968CF" w14:paraId="4403EB20" w14:textId="77777777" w:rsidTr="00895712">
        <w:trPr>
          <w:trHeight w:val="765"/>
        </w:trPr>
        <w:tc>
          <w:tcPr>
            <w:tcW w:w="2368" w:type="pct"/>
            <w:tcBorders>
              <w:top w:val="nil"/>
              <w:left w:val="single" w:sz="4" w:space="0" w:color="auto"/>
              <w:bottom w:val="single" w:sz="4" w:space="0" w:color="auto"/>
              <w:right w:val="single" w:sz="4" w:space="0" w:color="auto"/>
            </w:tcBorders>
            <w:shd w:val="clear" w:color="000000" w:fill="FFFFFF"/>
            <w:hideMark/>
          </w:tcPr>
          <w:p w14:paraId="4403EB1E"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(061) KreditorskifteBil</w:t>
            </w:r>
          </w:p>
        </w:tc>
        <w:tc>
          <w:tcPr>
            <w:tcW w:w="2632" w:type="pct"/>
            <w:tcBorders>
              <w:top w:val="nil"/>
              <w:left w:val="nil"/>
              <w:bottom w:val="single" w:sz="4" w:space="0" w:color="auto"/>
              <w:right w:val="single" w:sz="4" w:space="0" w:color="auto"/>
            </w:tcBorders>
            <w:shd w:val="clear" w:color="000000" w:fill="FFFFFF"/>
            <w:hideMark/>
          </w:tcPr>
          <w:p w14:paraId="4403EB1F"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Påtegning på en tidligere tinglyst hæftelse hvorved kreditor udskiftes. Berører kun det dokument den påtegner.</w:t>
            </w:r>
          </w:p>
        </w:tc>
      </w:tr>
      <w:tr w:rsidR="006161EF" w:rsidRPr="00467C88" w14:paraId="4403EB23" w14:textId="77777777" w:rsidTr="00895712">
        <w:trPr>
          <w:trHeight w:val="510"/>
        </w:trPr>
        <w:tc>
          <w:tcPr>
            <w:tcW w:w="2368" w:type="pct"/>
            <w:tcBorders>
              <w:top w:val="nil"/>
              <w:left w:val="single" w:sz="4" w:space="0" w:color="auto"/>
              <w:bottom w:val="single" w:sz="4" w:space="0" w:color="auto"/>
              <w:right w:val="single" w:sz="4" w:space="0" w:color="auto"/>
            </w:tcBorders>
            <w:shd w:val="clear" w:color="000000" w:fill="FFFFFF"/>
            <w:hideMark/>
          </w:tcPr>
          <w:p w14:paraId="4403EB21"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(065) DebitorskifteBil</w:t>
            </w:r>
          </w:p>
        </w:tc>
        <w:tc>
          <w:tcPr>
            <w:tcW w:w="2632" w:type="pct"/>
            <w:tcBorders>
              <w:top w:val="nil"/>
              <w:left w:val="nil"/>
              <w:bottom w:val="single" w:sz="4" w:space="0" w:color="auto"/>
              <w:right w:val="single" w:sz="4" w:space="0" w:color="auto"/>
            </w:tcBorders>
            <w:shd w:val="clear" w:color="000000" w:fill="FFFFFF"/>
            <w:hideMark/>
          </w:tcPr>
          <w:p w14:paraId="4403EB22"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Påtegning på en allerede tinglyst hæftelse, hvorved debitor udskiftes.</w:t>
            </w:r>
          </w:p>
        </w:tc>
      </w:tr>
      <w:tr w:rsidR="006161EF" w:rsidRPr="00C968CF" w14:paraId="4403EB26" w14:textId="77777777" w:rsidTr="00895712">
        <w:trPr>
          <w:trHeight w:val="1020"/>
        </w:trPr>
        <w:tc>
          <w:tcPr>
            <w:tcW w:w="2368" w:type="pct"/>
            <w:tcBorders>
              <w:top w:val="nil"/>
              <w:left w:val="single" w:sz="4" w:space="0" w:color="auto"/>
              <w:bottom w:val="single" w:sz="4" w:space="0" w:color="auto"/>
              <w:right w:val="single" w:sz="4" w:space="0" w:color="auto"/>
            </w:tcBorders>
            <w:shd w:val="clear" w:color="000000" w:fill="FFFFFF"/>
            <w:hideMark/>
          </w:tcPr>
          <w:p w14:paraId="4403EB24"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(069) NyMeddelelseshaverBil</w:t>
            </w:r>
          </w:p>
        </w:tc>
        <w:tc>
          <w:tcPr>
            <w:tcW w:w="2632" w:type="pct"/>
            <w:tcBorders>
              <w:top w:val="nil"/>
              <w:left w:val="nil"/>
              <w:bottom w:val="single" w:sz="4" w:space="0" w:color="auto"/>
              <w:right w:val="single" w:sz="4" w:space="0" w:color="auto"/>
            </w:tcBorders>
            <w:shd w:val="clear" w:color="000000" w:fill="FFFFFF"/>
            <w:hideMark/>
          </w:tcPr>
          <w:p w14:paraId="4403EB25"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Påtegning på en tidligere tinglyst hæftelse hvorved meddelelseshaver (en person, der skal have besked, hvis fx objektet sættes på auktion)  udskiftes. Berører kun det dokument den påtegner.</w:t>
            </w:r>
          </w:p>
        </w:tc>
      </w:tr>
      <w:tr w:rsidR="006161EF" w:rsidRPr="00C968CF" w14:paraId="4403EB29" w14:textId="77777777" w:rsidTr="00895712">
        <w:trPr>
          <w:trHeight w:val="765"/>
        </w:trPr>
        <w:tc>
          <w:tcPr>
            <w:tcW w:w="2368" w:type="pct"/>
            <w:tcBorders>
              <w:top w:val="nil"/>
              <w:left w:val="single" w:sz="4" w:space="0" w:color="auto"/>
              <w:bottom w:val="single" w:sz="4" w:space="0" w:color="auto"/>
              <w:right w:val="single" w:sz="4" w:space="0" w:color="auto"/>
            </w:tcBorders>
            <w:shd w:val="clear" w:color="000000" w:fill="FFFFFF"/>
            <w:hideMark/>
          </w:tcPr>
          <w:p w14:paraId="4403EB27"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 xml:space="preserve">(073) NyFuldmagtshaverBil </w:t>
            </w:r>
          </w:p>
        </w:tc>
        <w:tc>
          <w:tcPr>
            <w:tcW w:w="2632" w:type="pct"/>
            <w:tcBorders>
              <w:top w:val="nil"/>
              <w:left w:val="nil"/>
              <w:bottom w:val="single" w:sz="4" w:space="0" w:color="auto"/>
              <w:right w:val="single" w:sz="4" w:space="0" w:color="auto"/>
            </w:tcBorders>
            <w:shd w:val="clear" w:color="000000" w:fill="FFFFFF"/>
            <w:hideMark/>
          </w:tcPr>
          <w:p w14:paraId="4403EB28"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Påtegning på en tidligere tinglyst hæftelse hvorved fuldmagtshaver (en såkaldt implicit fuldmagt)  udskiftes. Berører kun det dokument den påtegner.</w:t>
            </w:r>
          </w:p>
        </w:tc>
      </w:tr>
      <w:tr w:rsidR="006161EF" w:rsidRPr="00C968CF" w14:paraId="4403EB2C" w14:textId="77777777" w:rsidTr="00895712">
        <w:trPr>
          <w:trHeight w:val="765"/>
        </w:trPr>
        <w:tc>
          <w:tcPr>
            <w:tcW w:w="2368" w:type="pct"/>
            <w:tcBorders>
              <w:top w:val="nil"/>
              <w:left w:val="single" w:sz="4" w:space="0" w:color="auto"/>
              <w:bottom w:val="single" w:sz="4" w:space="0" w:color="auto"/>
              <w:right w:val="single" w:sz="4" w:space="0" w:color="auto"/>
            </w:tcBorders>
            <w:shd w:val="clear" w:color="000000" w:fill="FFFFFF"/>
            <w:hideMark/>
          </w:tcPr>
          <w:p w14:paraId="4403EB2A"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(077) VilkårsændringBil</w:t>
            </w:r>
          </w:p>
        </w:tc>
        <w:tc>
          <w:tcPr>
            <w:tcW w:w="2632" w:type="pct"/>
            <w:tcBorders>
              <w:top w:val="nil"/>
              <w:left w:val="nil"/>
              <w:bottom w:val="single" w:sz="4" w:space="0" w:color="auto"/>
              <w:right w:val="single" w:sz="4" w:space="0" w:color="auto"/>
            </w:tcBorders>
            <w:shd w:val="clear" w:color="000000" w:fill="FFFFFF"/>
            <w:hideMark/>
          </w:tcPr>
          <w:p w14:paraId="4403EB2B"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Påtegning på en allerede tinglyst hæftelse, hvorefter de for afvikling af gælden fastsatte vilkår - f.eks. Rente - ændres. Berører kun det dokument den påtegner.</w:t>
            </w:r>
          </w:p>
        </w:tc>
      </w:tr>
      <w:tr w:rsidR="006161EF" w:rsidRPr="00467C88" w14:paraId="4403EB2F" w14:textId="77777777" w:rsidTr="00895712">
        <w:trPr>
          <w:trHeight w:val="510"/>
        </w:trPr>
        <w:tc>
          <w:tcPr>
            <w:tcW w:w="2368" w:type="pct"/>
            <w:tcBorders>
              <w:top w:val="nil"/>
              <w:left w:val="single" w:sz="4" w:space="0" w:color="auto"/>
              <w:bottom w:val="single" w:sz="4" w:space="0" w:color="auto"/>
              <w:right w:val="single" w:sz="4" w:space="0" w:color="auto"/>
            </w:tcBorders>
            <w:shd w:val="clear" w:color="000000" w:fill="FFFFFF"/>
            <w:noWrap/>
            <w:hideMark/>
          </w:tcPr>
          <w:p w14:paraId="4403EB2D"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(081) PåtegningHæftelseEjendomsforbeholdBil</w:t>
            </w:r>
          </w:p>
        </w:tc>
        <w:tc>
          <w:tcPr>
            <w:tcW w:w="2632" w:type="pct"/>
            <w:tcBorders>
              <w:top w:val="nil"/>
              <w:left w:val="nil"/>
              <w:bottom w:val="single" w:sz="4" w:space="0" w:color="auto"/>
              <w:right w:val="single" w:sz="4" w:space="0" w:color="auto"/>
            </w:tcBorders>
            <w:shd w:val="clear" w:color="000000" w:fill="FFFFFF"/>
            <w:hideMark/>
          </w:tcPr>
          <w:p w14:paraId="4403EB2E"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Opsamlingsekspeditionstype, der bruges, hvor der ikke findes andre ekspeditionstyper, der kan anvendes.</w:t>
            </w:r>
          </w:p>
        </w:tc>
      </w:tr>
      <w:tr w:rsidR="006161EF" w:rsidRPr="00467C88" w14:paraId="4403EB32" w14:textId="77777777" w:rsidTr="00895712">
        <w:trPr>
          <w:trHeight w:val="510"/>
        </w:trPr>
        <w:tc>
          <w:tcPr>
            <w:tcW w:w="2368" w:type="pct"/>
            <w:tcBorders>
              <w:top w:val="nil"/>
              <w:left w:val="single" w:sz="4" w:space="0" w:color="auto"/>
              <w:bottom w:val="single" w:sz="4" w:space="0" w:color="auto"/>
              <w:right w:val="single" w:sz="4" w:space="0" w:color="auto"/>
            </w:tcBorders>
            <w:shd w:val="clear" w:color="000000" w:fill="FFFFFF"/>
            <w:hideMark/>
          </w:tcPr>
          <w:p w14:paraId="4403EB30"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(085) ForhøjelseBil</w:t>
            </w:r>
          </w:p>
        </w:tc>
        <w:tc>
          <w:tcPr>
            <w:tcW w:w="2632" w:type="pct"/>
            <w:tcBorders>
              <w:top w:val="nil"/>
              <w:left w:val="nil"/>
              <w:bottom w:val="single" w:sz="4" w:space="0" w:color="auto"/>
              <w:right w:val="single" w:sz="4" w:space="0" w:color="auto"/>
            </w:tcBorders>
            <w:shd w:val="clear" w:color="000000" w:fill="FFFFFF"/>
            <w:hideMark/>
          </w:tcPr>
          <w:p w14:paraId="4403EB31"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 xml:space="preserve">Påtegning på en allerede tinglyst hæftelse, hvorved hovedstolen forhøjes. </w:t>
            </w:r>
          </w:p>
        </w:tc>
      </w:tr>
      <w:tr w:rsidR="006161EF" w:rsidRPr="00C968CF" w14:paraId="4403EB38" w14:textId="77777777" w:rsidTr="00895712">
        <w:trPr>
          <w:trHeight w:val="765"/>
        </w:trPr>
        <w:tc>
          <w:tcPr>
            <w:tcW w:w="2368" w:type="pct"/>
            <w:tcBorders>
              <w:top w:val="nil"/>
              <w:left w:val="single" w:sz="4" w:space="0" w:color="auto"/>
              <w:bottom w:val="single" w:sz="4" w:space="0" w:color="auto"/>
              <w:right w:val="single" w:sz="4" w:space="0" w:color="auto"/>
            </w:tcBorders>
            <w:shd w:val="clear" w:color="000000" w:fill="FFFFFF"/>
            <w:noWrap/>
            <w:hideMark/>
          </w:tcPr>
          <w:p w14:paraId="4403EB33"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(089) UdvidelseHæftelseEjendomsforbeholdBil</w:t>
            </w:r>
          </w:p>
        </w:tc>
        <w:tc>
          <w:tcPr>
            <w:tcW w:w="2632" w:type="pct"/>
            <w:tcBorders>
              <w:top w:val="nil"/>
              <w:left w:val="nil"/>
              <w:bottom w:val="single" w:sz="4" w:space="0" w:color="auto"/>
              <w:right w:val="single" w:sz="4" w:space="0" w:color="auto"/>
            </w:tcBorders>
            <w:shd w:val="clear" w:color="000000" w:fill="FFFFFF"/>
            <w:hideMark/>
          </w:tcPr>
          <w:p w14:paraId="4403EB34" w14:textId="77777777" w:rsidR="00C968CF" w:rsidRPr="006161EF" w:rsidRDefault="00C968CF" w:rsidP="00C968CF">
            <w:pPr>
              <w:spacing w:before="0"/>
              <w:rPr>
                <w:rFonts w:ascii="Calibri" w:hAnsi="Calibri"/>
                <w:szCs w:val="20"/>
                <w:lang w:val="da-DK" w:eastAsia="da-DK"/>
              </w:rPr>
            </w:pPr>
            <w:r w:rsidRPr="00C968CF">
              <w:rPr>
                <w:rFonts w:ascii="Calibri" w:hAnsi="Calibri"/>
                <w:szCs w:val="20"/>
                <w:lang w:val="da-DK" w:eastAsia="da-DK"/>
              </w:rPr>
              <w:t>Påtegning på hæftelse, hvorved der inddrages yderligere objekter under pantet. Berører kun det dokument det påtegner, men flere objekter.</w:t>
            </w:r>
          </w:p>
          <w:p w14:paraId="4403EB35" w14:textId="77777777" w:rsidR="006161EF" w:rsidRDefault="006161EF" w:rsidP="00C968CF">
            <w:pPr>
              <w:spacing w:before="0"/>
              <w:rPr>
                <w:rFonts w:ascii="Calibri" w:hAnsi="Calibri"/>
                <w:szCs w:val="20"/>
                <w:lang w:val="da-DK" w:eastAsia="da-DK"/>
              </w:rPr>
            </w:pPr>
          </w:p>
          <w:p w14:paraId="4403EB36" w14:textId="77777777" w:rsidR="00895712" w:rsidRDefault="00895712" w:rsidP="00C968CF">
            <w:pPr>
              <w:spacing w:before="0"/>
              <w:rPr>
                <w:rFonts w:ascii="Calibri" w:hAnsi="Calibri"/>
                <w:szCs w:val="20"/>
                <w:lang w:val="da-DK" w:eastAsia="da-DK"/>
              </w:rPr>
            </w:pPr>
          </w:p>
          <w:p w14:paraId="4403EB37" w14:textId="77777777" w:rsidR="00895712" w:rsidRPr="00C968CF" w:rsidRDefault="00895712" w:rsidP="00C968CF">
            <w:pPr>
              <w:spacing w:before="0"/>
              <w:rPr>
                <w:rFonts w:ascii="Calibri" w:hAnsi="Calibri"/>
                <w:szCs w:val="20"/>
                <w:lang w:val="da-DK" w:eastAsia="da-DK"/>
              </w:rPr>
            </w:pPr>
          </w:p>
        </w:tc>
      </w:tr>
      <w:tr w:rsidR="00F47E3B" w:rsidRPr="00C968CF" w14:paraId="4403EB3B" w14:textId="77777777" w:rsidTr="00FB5F2A">
        <w:trPr>
          <w:trHeight w:val="300"/>
        </w:trPr>
        <w:tc>
          <w:tcPr>
            <w:tcW w:w="2368" w:type="pct"/>
            <w:tcBorders>
              <w:top w:val="single" w:sz="4" w:space="0" w:color="auto"/>
              <w:left w:val="single" w:sz="4" w:space="0" w:color="auto"/>
              <w:bottom w:val="single" w:sz="4" w:space="0" w:color="auto"/>
              <w:right w:val="single" w:sz="4" w:space="0" w:color="auto"/>
            </w:tcBorders>
            <w:shd w:val="clear" w:color="000000" w:fill="C0C0C0"/>
            <w:vAlign w:val="center"/>
            <w:hideMark/>
          </w:tcPr>
          <w:p w14:paraId="4403EB39" w14:textId="77777777" w:rsidR="006161EF" w:rsidRPr="00C968CF" w:rsidRDefault="006161EF" w:rsidP="00093279">
            <w:pPr>
              <w:spacing w:before="0"/>
              <w:rPr>
                <w:rFonts w:ascii="Arial" w:hAnsi="Arial" w:cs="Arial"/>
                <w:b/>
                <w:bCs/>
                <w:szCs w:val="20"/>
                <w:lang w:val="da-DK" w:eastAsia="da-DK"/>
              </w:rPr>
            </w:pPr>
            <w:r w:rsidRPr="00C968CF">
              <w:rPr>
                <w:rFonts w:ascii="Arial" w:hAnsi="Arial" w:cs="Arial"/>
                <w:b/>
                <w:bCs/>
                <w:szCs w:val="20"/>
                <w:lang w:val="da-DK" w:eastAsia="da-DK"/>
              </w:rPr>
              <w:lastRenderedPageBreak/>
              <w:t xml:space="preserve">Ekspeditionstyper i </w:t>
            </w:r>
            <w:r w:rsidR="00093279">
              <w:rPr>
                <w:rFonts w:ascii="Arial" w:hAnsi="Arial" w:cs="Arial"/>
                <w:b/>
                <w:bCs/>
                <w:szCs w:val="20"/>
                <w:lang w:val="da-DK" w:eastAsia="da-DK"/>
              </w:rPr>
              <w:t>b</w:t>
            </w:r>
            <w:r w:rsidRPr="00C968CF">
              <w:rPr>
                <w:rFonts w:ascii="Arial" w:hAnsi="Arial" w:cs="Arial"/>
                <w:b/>
                <w:bCs/>
                <w:szCs w:val="20"/>
                <w:lang w:val="da-DK" w:eastAsia="da-DK"/>
              </w:rPr>
              <w:t>ilbogen</w:t>
            </w:r>
          </w:p>
        </w:tc>
        <w:tc>
          <w:tcPr>
            <w:tcW w:w="2632" w:type="pct"/>
            <w:tcBorders>
              <w:top w:val="single" w:sz="4" w:space="0" w:color="auto"/>
              <w:left w:val="nil"/>
              <w:bottom w:val="single" w:sz="4" w:space="0" w:color="auto"/>
              <w:right w:val="single" w:sz="4" w:space="0" w:color="auto"/>
            </w:tcBorders>
            <w:shd w:val="clear" w:color="000000" w:fill="C0C0C0"/>
            <w:vAlign w:val="center"/>
            <w:hideMark/>
          </w:tcPr>
          <w:p w14:paraId="4403EB3A" w14:textId="77777777" w:rsidR="006161EF" w:rsidRPr="00C968CF" w:rsidRDefault="006161EF" w:rsidP="00496EE1">
            <w:pPr>
              <w:spacing w:before="0"/>
              <w:rPr>
                <w:rFonts w:ascii="Arial" w:hAnsi="Arial" w:cs="Arial"/>
                <w:b/>
                <w:bCs/>
                <w:szCs w:val="20"/>
                <w:lang w:val="da-DK" w:eastAsia="da-DK"/>
              </w:rPr>
            </w:pPr>
            <w:r w:rsidRPr="00C968CF">
              <w:rPr>
                <w:rFonts w:ascii="Arial" w:hAnsi="Arial" w:cs="Arial"/>
                <w:b/>
                <w:bCs/>
                <w:szCs w:val="20"/>
                <w:lang w:val="da-DK" w:eastAsia="da-DK"/>
              </w:rPr>
              <w:t>Beskrivelse af ekspeditionstypen</w:t>
            </w:r>
          </w:p>
        </w:tc>
      </w:tr>
      <w:tr w:rsidR="006161EF" w:rsidRPr="00501D82" w14:paraId="4403EB3E" w14:textId="77777777" w:rsidTr="00895712">
        <w:trPr>
          <w:trHeight w:val="510"/>
        </w:trPr>
        <w:tc>
          <w:tcPr>
            <w:tcW w:w="2368" w:type="pct"/>
            <w:tcBorders>
              <w:top w:val="nil"/>
              <w:left w:val="single" w:sz="4" w:space="0" w:color="auto"/>
              <w:bottom w:val="single" w:sz="4" w:space="0" w:color="auto"/>
              <w:right w:val="single" w:sz="4" w:space="0" w:color="auto"/>
            </w:tcBorders>
            <w:shd w:val="clear" w:color="000000" w:fill="FFFFFF"/>
            <w:hideMark/>
          </w:tcPr>
          <w:p w14:paraId="4403EB3C" w14:textId="77777777" w:rsidR="00C968CF" w:rsidRPr="00300D63" w:rsidRDefault="00C968CF" w:rsidP="00C968CF">
            <w:pPr>
              <w:spacing w:before="0"/>
              <w:rPr>
                <w:rFonts w:ascii="Calibri" w:hAnsi="Calibri"/>
                <w:szCs w:val="20"/>
                <w:lang w:val="da-DK" w:eastAsia="da-DK"/>
              </w:rPr>
            </w:pPr>
            <w:r w:rsidRPr="00300D63">
              <w:rPr>
                <w:rFonts w:ascii="Calibri" w:hAnsi="Calibri"/>
                <w:szCs w:val="20"/>
                <w:lang w:val="da-DK" w:eastAsia="da-DK"/>
              </w:rPr>
              <w:t>(093) NedlysningBil</w:t>
            </w:r>
          </w:p>
        </w:tc>
        <w:tc>
          <w:tcPr>
            <w:tcW w:w="2632" w:type="pct"/>
            <w:tcBorders>
              <w:top w:val="nil"/>
              <w:left w:val="nil"/>
              <w:bottom w:val="single" w:sz="4" w:space="0" w:color="auto"/>
              <w:right w:val="single" w:sz="4" w:space="0" w:color="auto"/>
            </w:tcBorders>
            <w:shd w:val="clear" w:color="000000" w:fill="FFFFFF"/>
            <w:hideMark/>
          </w:tcPr>
          <w:p w14:paraId="4403EB3D" w14:textId="77777777" w:rsidR="00C968CF" w:rsidRPr="00300D63" w:rsidRDefault="00C968CF" w:rsidP="00C968CF">
            <w:pPr>
              <w:spacing w:before="0"/>
              <w:rPr>
                <w:rFonts w:ascii="Calibri" w:hAnsi="Calibri"/>
                <w:szCs w:val="20"/>
                <w:lang w:val="da-DK" w:eastAsia="da-DK"/>
              </w:rPr>
            </w:pPr>
            <w:r w:rsidRPr="00300D63">
              <w:rPr>
                <w:rFonts w:ascii="Calibri" w:hAnsi="Calibri"/>
                <w:szCs w:val="20"/>
                <w:lang w:val="da-DK" w:eastAsia="da-DK"/>
              </w:rPr>
              <w:t>Delvis aflysning af en allerede tinglyst hæftelse. Berører kun det dokument den påtegner.</w:t>
            </w:r>
          </w:p>
        </w:tc>
      </w:tr>
      <w:tr w:rsidR="006161EF" w:rsidRPr="00467C88" w14:paraId="4403EB41" w14:textId="77777777" w:rsidTr="00895712">
        <w:trPr>
          <w:trHeight w:val="510"/>
        </w:trPr>
        <w:tc>
          <w:tcPr>
            <w:tcW w:w="2368" w:type="pct"/>
            <w:tcBorders>
              <w:top w:val="nil"/>
              <w:left w:val="single" w:sz="4" w:space="0" w:color="auto"/>
              <w:bottom w:val="single" w:sz="4" w:space="0" w:color="auto"/>
              <w:right w:val="single" w:sz="4" w:space="0" w:color="auto"/>
            </w:tcBorders>
            <w:shd w:val="clear" w:color="000000" w:fill="FFFFFF"/>
            <w:noWrap/>
            <w:hideMark/>
          </w:tcPr>
          <w:p w14:paraId="4403EB3F"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(097) RelaksationBil</w:t>
            </w:r>
          </w:p>
        </w:tc>
        <w:tc>
          <w:tcPr>
            <w:tcW w:w="2632" w:type="pct"/>
            <w:tcBorders>
              <w:top w:val="nil"/>
              <w:left w:val="nil"/>
              <w:bottom w:val="single" w:sz="4" w:space="0" w:color="auto"/>
              <w:right w:val="single" w:sz="4" w:space="0" w:color="auto"/>
            </w:tcBorders>
            <w:shd w:val="clear" w:color="000000" w:fill="FFFFFF"/>
            <w:hideMark/>
          </w:tcPr>
          <w:p w14:paraId="4403EB40"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 xml:space="preserve">Påtegning på en allerede tinglyst hæftelse, hvorved et objekt eller en del af et sådant fjernes. </w:t>
            </w:r>
          </w:p>
        </w:tc>
      </w:tr>
      <w:tr w:rsidR="00F47E3B" w:rsidRPr="00C968CF" w14:paraId="4403EB44" w14:textId="77777777" w:rsidTr="00895712">
        <w:trPr>
          <w:trHeight w:val="300"/>
        </w:trPr>
        <w:tc>
          <w:tcPr>
            <w:tcW w:w="2368" w:type="pct"/>
            <w:tcBorders>
              <w:top w:val="nil"/>
              <w:left w:val="single" w:sz="4" w:space="0" w:color="auto"/>
              <w:bottom w:val="single" w:sz="4" w:space="0" w:color="auto"/>
              <w:right w:val="single" w:sz="4" w:space="0" w:color="auto"/>
            </w:tcBorders>
            <w:shd w:val="clear" w:color="000000" w:fill="FFFFFF"/>
            <w:hideMark/>
          </w:tcPr>
          <w:p w14:paraId="4403EB42"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(101) AflysningBil</w:t>
            </w:r>
          </w:p>
        </w:tc>
        <w:tc>
          <w:tcPr>
            <w:tcW w:w="2632" w:type="pct"/>
            <w:tcBorders>
              <w:top w:val="nil"/>
              <w:left w:val="nil"/>
              <w:bottom w:val="single" w:sz="4" w:space="0" w:color="auto"/>
              <w:right w:val="single" w:sz="4" w:space="0" w:color="auto"/>
            </w:tcBorders>
            <w:shd w:val="clear" w:color="000000" w:fill="FFFFFF"/>
            <w:hideMark/>
          </w:tcPr>
          <w:p w14:paraId="4403EB43"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Aflyser hæftelse på objektet</w:t>
            </w:r>
          </w:p>
        </w:tc>
      </w:tr>
      <w:tr w:rsidR="00F47E3B" w:rsidRPr="00467C88" w14:paraId="4403EB49" w14:textId="77777777" w:rsidTr="00895712">
        <w:trPr>
          <w:trHeight w:val="1020"/>
        </w:trPr>
        <w:tc>
          <w:tcPr>
            <w:tcW w:w="2368" w:type="pct"/>
            <w:tcBorders>
              <w:top w:val="single" w:sz="4" w:space="0" w:color="auto"/>
              <w:left w:val="single" w:sz="4" w:space="0" w:color="auto"/>
              <w:right w:val="single" w:sz="4" w:space="0" w:color="auto"/>
            </w:tcBorders>
            <w:shd w:val="clear" w:color="000000" w:fill="FFFFFF"/>
            <w:noWrap/>
            <w:hideMark/>
          </w:tcPr>
          <w:p w14:paraId="4403EB45" w14:textId="77777777" w:rsidR="006161EF" w:rsidRPr="006161EF" w:rsidRDefault="00C968CF" w:rsidP="006161EF">
            <w:pPr>
              <w:spacing w:before="0"/>
              <w:rPr>
                <w:rFonts w:ascii="Calibri" w:hAnsi="Calibri"/>
                <w:szCs w:val="20"/>
                <w:lang w:val="da-DK" w:eastAsia="da-DK"/>
              </w:rPr>
            </w:pPr>
            <w:r w:rsidRPr="00C968CF">
              <w:rPr>
                <w:rFonts w:ascii="Calibri" w:hAnsi="Calibri"/>
                <w:szCs w:val="20"/>
                <w:lang w:val="da-DK" w:eastAsia="da-DK"/>
              </w:rPr>
              <w:t>(123) MeddelelseBil</w:t>
            </w:r>
            <w:r w:rsidR="006161EF" w:rsidRPr="006161EF">
              <w:rPr>
                <w:rFonts w:ascii="Calibri" w:hAnsi="Calibri"/>
                <w:szCs w:val="20"/>
                <w:lang w:val="da-DK" w:eastAsia="da-DK"/>
              </w:rPr>
              <w:t xml:space="preserve"> </w:t>
            </w:r>
          </w:p>
          <w:p w14:paraId="4403EB46" w14:textId="77777777" w:rsidR="00C968CF" w:rsidRDefault="006161EF" w:rsidP="0081665A">
            <w:pPr>
              <w:spacing w:before="0"/>
              <w:rPr>
                <w:rFonts w:ascii="Calibri" w:hAnsi="Calibri"/>
                <w:szCs w:val="20"/>
                <w:lang w:val="da-DK" w:eastAsia="da-DK"/>
              </w:rPr>
            </w:pPr>
            <w:r w:rsidRPr="006161EF">
              <w:rPr>
                <w:rFonts w:ascii="Calibri" w:hAnsi="Calibri"/>
                <w:szCs w:val="20"/>
                <w:lang w:val="da-DK" w:eastAsia="da-DK"/>
              </w:rPr>
              <w:t>– én af flere meddelelser kan afgives a</w:t>
            </w:r>
            <w:r w:rsidR="0081665A">
              <w:rPr>
                <w:rFonts w:ascii="Calibri" w:hAnsi="Calibri"/>
                <w:szCs w:val="20"/>
                <w:lang w:val="da-DK" w:eastAsia="da-DK"/>
              </w:rPr>
              <w:t>d</w:t>
            </w:r>
            <w:r w:rsidRPr="006161EF">
              <w:rPr>
                <w:rFonts w:ascii="Calibri" w:hAnsi="Calibri"/>
                <w:szCs w:val="20"/>
                <w:lang w:val="da-DK" w:eastAsia="da-DK"/>
              </w:rPr>
              <w:t xml:space="preserve"> gangen</w:t>
            </w:r>
            <w:r w:rsidR="00F47E3B">
              <w:rPr>
                <w:rFonts w:ascii="Calibri" w:hAnsi="Calibri"/>
                <w:szCs w:val="20"/>
                <w:lang w:val="da-DK" w:eastAsia="da-DK"/>
              </w:rPr>
              <w:t xml:space="preserve"> ved anvendelse af denne ekspeditionstype</w:t>
            </w:r>
            <w:r w:rsidR="00014295">
              <w:rPr>
                <w:rFonts w:ascii="Calibri" w:hAnsi="Calibri"/>
                <w:szCs w:val="20"/>
                <w:lang w:val="da-DK" w:eastAsia="da-DK"/>
              </w:rPr>
              <w:t>. Disse meddelelser knyttes til objektet bil</w:t>
            </w:r>
            <w:r w:rsidR="00EA687E">
              <w:rPr>
                <w:rFonts w:ascii="Calibri" w:hAnsi="Calibri"/>
                <w:szCs w:val="20"/>
                <w:lang w:val="da-DK" w:eastAsia="da-DK"/>
              </w:rPr>
              <w:t xml:space="preserve"> via et meddelelsesdokument.</w:t>
            </w:r>
            <w:r w:rsidR="00014295">
              <w:rPr>
                <w:rFonts w:ascii="Calibri" w:hAnsi="Calibri"/>
                <w:szCs w:val="20"/>
                <w:lang w:val="da-DK" w:eastAsia="da-DK"/>
              </w:rPr>
              <w:t xml:space="preserve"> </w:t>
            </w:r>
          </w:p>
          <w:p w14:paraId="4403EB47" w14:textId="77777777" w:rsidR="00014295" w:rsidRPr="00C968CF" w:rsidRDefault="00014295" w:rsidP="0081665A">
            <w:pPr>
              <w:spacing w:before="0"/>
              <w:rPr>
                <w:rFonts w:ascii="Calibri" w:hAnsi="Calibri"/>
                <w:szCs w:val="20"/>
                <w:lang w:val="da-DK" w:eastAsia="da-DK"/>
              </w:rPr>
            </w:pPr>
          </w:p>
        </w:tc>
        <w:tc>
          <w:tcPr>
            <w:tcW w:w="2632" w:type="pct"/>
            <w:tcBorders>
              <w:top w:val="nil"/>
              <w:left w:val="single" w:sz="4" w:space="0" w:color="auto"/>
              <w:bottom w:val="single" w:sz="4" w:space="0" w:color="auto"/>
              <w:right w:val="single" w:sz="4" w:space="0" w:color="auto"/>
            </w:tcBorders>
            <w:shd w:val="clear" w:color="000000" w:fill="FFFFFF"/>
            <w:hideMark/>
          </w:tcPr>
          <w:p w14:paraId="4403EB48" w14:textId="77777777" w:rsidR="00C968CF" w:rsidRPr="00C968CF" w:rsidRDefault="00C968CF" w:rsidP="00014295">
            <w:pPr>
              <w:spacing w:before="0"/>
              <w:rPr>
                <w:rFonts w:ascii="Calibri" w:hAnsi="Calibri"/>
                <w:szCs w:val="20"/>
                <w:lang w:val="da-DK" w:eastAsia="da-DK"/>
              </w:rPr>
            </w:pPr>
            <w:r w:rsidRPr="00C968CF">
              <w:rPr>
                <w:rFonts w:ascii="Calibri" w:hAnsi="Calibri"/>
                <w:szCs w:val="20"/>
                <w:lang w:val="da-DK" w:eastAsia="da-DK"/>
              </w:rPr>
              <w:t xml:space="preserve">MeddelelseBobestyrerBil. </w:t>
            </w:r>
            <w:r w:rsidRPr="00C968CF">
              <w:rPr>
                <w:rFonts w:ascii="Calibri" w:hAnsi="Calibri"/>
                <w:szCs w:val="20"/>
                <w:lang w:val="da-DK" w:eastAsia="da-DK"/>
              </w:rPr>
              <w:br/>
              <w:t xml:space="preserve">Meddelelse fra en offentlig myndighed om, at ejeren er død og der er indsat en bobestyrer, der kan disponere på boets vegne. </w:t>
            </w:r>
          </w:p>
        </w:tc>
      </w:tr>
      <w:tr w:rsidR="00F47E3B" w:rsidRPr="00501D82" w14:paraId="4403EB4C" w14:textId="77777777" w:rsidTr="00895712">
        <w:trPr>
          <w:trHeight w:val="765"/>
        </w:trPr>
        <w:tc>
          <w:tcPr>
            <w:tcW w:w="2368" w:type="pct"/>
            <w:tcBorders>
              <w:left w:val="single" w:sz="4" w:space="0" w:color="auto"/>
              <w:right w:val="single" w:sz="4" w:space="0" w:color="auto"/>
            </w:tcBorders>
            <w:shd w:val="clear" w:color="000000" w:fill="FFFFFF"/>
            <w:noWrap/>
            <w:hideMark/>
          </w:tcPr>
          <w:p w14:paraId="4403EB4A"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 </w:t>
            </w:r>
          </w:p>
        </w:tc>
        <w:tc>
          <w:tcPr>
            <w:tcW w:w="2632" w:type="pct"/>
            <w:tcBorders>
              <w:top w:val="nil"/>
              <w:left w:val="single" w:sz="4" w:space="0" w:color="auto"/>
              <w:bottom w:val="single" w:sz="4" w:space="0" w:color="auto"/>
              <w:right w:val="single" w:sz="4" w:space="0" w:color="auto"/>
            </w:tcBorders>
            <w:shd w:val="clear" w:color="000000" w:fill="FFFFFF"/>
            <w:hideMark/>
          </w:tcPr>
          <w:p w14:paraId="4403EB4B" w14:textId="77777777" w:rsidR="00C968CF" w:rsidRPr="00C968CF" w:rsidRDefault="00C968CF" w:rsidP="00014295">
            <w:pPr>
              <w:spacing w:before="0"/>
              <w:rPr>
                <w:rFonts w:ascii="Calibri" w:hAnsi="Calibri"/>
                <w:szCs w:val="20"/>
                <w:lang w:val="da-DK" w:eastAsia="da-DK"/>
              </w:rPr>
            </w:pPr>
            <w:r w:rsidRPr="00C968CF">
              <w:rPr>
                <w:rFonts w:ascii="Calibri" w:hAnsi="Calibri"/>
                <w:szCs w:val="20"/>
                <w:lang w:val="da-DK" w:eastAsia="da-DK"/>
              </w:rPr>
              <w:t>MeddelelseDødsfaldBil</w:t>
            </w:r>
            <w:r w:rsidRPr="00C968CF">
              <w:rPr>
                <w:rFonts w:ascii="Calibri" w:hAnsi="Calibri"/>
                <w:szCs w:val="20"/>
                <w:lang w:val="da-DK" w:eastAsia="da-DK"/>
              </w:rPr>
              <w:br/>
              <w:t xml:space="preserve">Meddelelse fra en offentlig myndighed om, at ejeren er død. </w:t>
            </w:r>
          </w:p>
        </w:tc>
      </w:tr>
      <w:tr w:rsidR="00F47E3B" w:rsidRPr="00501D82" w14:paraId="4403EB4F" w14:textId="77777777" w:rsidTr="00895712">
        <w:trPr>
          <w:trHeight w:val="765"/>
        </w:trPr>
        <w:tc>
          <w:tcPr>
            <w:tcW w:w="2368" w:type="pct"/>
            <w:tcBorders>
              <w:left w:val="single" w:sz="4" w:space="0" w:color="auto"/>
              <w:right w:val="single" w:sz="4" w:space="0" w:color="auto"/>
            </w:tcBorders>
            <w:shd w:val="clear" w:color="000000" w:fill="FFFFFF"/>
            <w:noWrap/>
            <w:hideMark/>
          </w:tcPr>
          <w:p w14:paraId="4403EB4D"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 </w:t>
            </w:r>
          </w:p>
        </w:tc>
        <w:tc>
          <w:tcPr>
            <w:tcW w:w="2632" w:type="pct"/>
            <w:tcBorders>
              <w:top w:val="nil"/>
              <w:left w:val="single" w:sz="4" w:space="0" w:color="auto"/>
              <w:bottom w:val="single" w:sz="4" w:space="0" w:color="auto"/>
              <w:right w:val="single" w:sz="4" w:space="0" w:color="auto"/>
            </w:tcBorders>
            <w:shd w:val="clear" w:color="000000" w:fill="FFFFFF"/>
            <w:hideMark/>
          </w:tcPr>
          <w:p w14:paraId="4403EB4E" w14:textId="77777777" w:rsidR="00C968CF" w:rsidRPr="00C968CF" w:rsidRDefault="00C968CF" w:rsidP="00014295">
            <w:pPr>
              <w:spacing w:before="0"/>
              <w:rPr>
                <w:rFonts w:ascii="Calibri" w:hAnsi="Calibri"/>
                <w:szCs w:val="20"/>
                <w:lang w:val="da-DK" w:eastAsia="da-DK"/>
              </w:rPr>
            </w:pPr>
            <w:r w:rsidRPr="00C968CF">
              <w:rPr>
                <w:rFonts w:ascii="Calibri" w:hAnsi="Calibri"/>
                <w:szCs w:val="20"/>
                <w:lang w:val="da-DK" w:eastAsia="da-DK"/>
              </w:rPr>
              <w:t xml:space="preserve">MeddelelseGældssaneringBil </w:t>
            </w:r>
            <w:r w:rsidRPr="00C968CF">
              <w:rPr>
                <w:rFonts w:ascii="Calibri" w:hAnsi="Calibri"/>
                <w:szCs w:val="20"/>
                <w:lang w:val="da-DK" w:eastAsia="da-DK"/>
              </w:rPr>
              <w:br/>
              <w:t xml:space="preserve">Meddelelse fra en offentlig myndighed om, at ejeren er under gældssanering. </w:t>
            </w:r>
          </w:p>
        </w:tc>
      </w:tr>
      <w:tr w:rsidR="00F47E3B" w:rsidRPr="00501D82" w14:paraId="4403EB52" w14:textId="77777777" w:rsidTr="00895712">
        <w:trPr>
          <w:trHeight w:val="765"/>
        </w:trPr>
        <w:tc>
          <w:tcPr>
            <w:tcW w:w="2368" w:type="pct"/>
            <w:tcBorders>
              <w:left w:val="single" w:sz="4" w:space="0" w:color="auto"/>
              <w:right w:val="single" w:sz="4" w:space="0" w:color="auto"/>
            </w:tcBorders>
            <w:shd w:val="clear" w:color="000000" w:fill="FFFFFF"/>
            <w:noWrap/>
            <w:hideMark/>
          </w:tcPr>
          <w:p w14:paraId="4403EB50"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 </w:t>
            </w:r>
          </w:p>
        </w:tc>
        <w:tc>
          <w:tcPr>
            <w:tcW w:w="2632" w:type="pct"/>
            <w:tcBorders>
              <w:top w:val="nil"/>
              <w:left w:val="single" w:sz="4" w:space="0" w:color="auto"/>
              <w:bottom w:val="single" w:sz="4" w:space="0" w:color="auto"/>
              <w:right w:val="single" w:sz="4" w:space="0" w:color="auto"/>
            </w:tcBorders>
            <w:shd w:val="clear" w:color="000000" w:fill="FFFFFF"/>
            <w:hideMark/>
          </w:tcPr>
          <w:p w14:paraId="4403EB51" w14:textId="77777777" w:rsidR="00C968CF" w:rsidRPr="00C968CF" w:rsidRDefault="00C968CF" w:rsidP="00014295">
            <w:pPr>
              <w:spacing w:before="0"/>
              <w:rPr>
                <w:rFonts w:ascii="Calibri" w:hAnsi="Calibri"/>
                <w:szCs w:val="20"/>
                <w:lang w:val="da-DK" w:eastAsia="da-DK"/>
              </w:rPr>
            </w:pPr>
            <w:bookmarkStart w:id="23" w:name="OLE_LINK9"/>
            <w:bookmarkStart w:id="24" w:name="OLE_LINK10"/>
            <w:r w:rsidRPr="00C968CF">
              <w:rPr>
                <w:rFonts w:ascii="Calibri" w:hAnsi="Calibri"/>
                <w:szCs w:val="20"/>
                <w:lang w:val="da-DK" w:eastAsia="da-DK"/>
              </w:rPr>
              <w:t>MeddelelseKonkursBil</w:t>
            </w:r>
            <w:r w:rsidRPr="00C968CF">
              <w:rPr>
                <w:rFonts w:ascii="Calibri" w:hAnsi="Calibri"/>
                <w:szCs w:val="20"/>
                <w:lang w:val="da-DK" w:eastAsia="da-DK"/>
              </w:rPr>
              <w:br/>
              <w:t>Meddelelse fra en offentlig myndighed om, at ejeren er under konkurs</w:t>
            </w:r>
            <w:bookmarkEnd w:id="23"/>
            <w:bookmarkEnd w:id="24"/>
            <w:r w:rsidRPr="00C968CF">
              <w:rPr>
                <w:rFonts w:ascii="Calibri" w:hAnsi="Calibri"/>
                <w:szCs w:val="20"/>
                <w:lang w:val="da-DK" w:eastAsia="da-DK"/>
              </w:rPr>
              <w:t xml:space="preserve">. </w:t>
            </w:r>
          </w:p>
        </w:tc>
      </w:tr>
      <w:tr w:rsidR="00F47E3B" w:rsidRPr="00501D82" w14:paraId="4403EB55" w14:textId="77777777" w:rsidTr="00895712">
        <w:trPr>
          <w:trHeight w:val="1020"/>
        </w:trPr>
        <w:tc>
          <w:tcPr>
            <w:tcW w:w="2368" w:type="pct"/>
            <w:tcBorders>
              <w:left w:val="single" w:sz="4" w:space="0" w:color="auto"/>
              <w:right w:val="single" w:sz="4" w:space="0" w:color="auto"/>
            </w:tcBorders>
            <w:shd w:val="clear" w:color="000000" w:fill="FFFFFF"/>
            <w:noWrap/>
            <w:hideMark/>
          </w:tcPr>
          <w:p w14:paraId="4403EB53"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 </w:t>
            </w:r>
          </w:p>
        </w:tc>
        <w:tc>
          <w:tcPr>
            <w:tcW w:w="2632" w:type="pct"/>
            <w:tcBorders>
              <w:top w:val="nil"/>
              <w:left w:val="single" w:sz="4" w:space="0" w:color="auto"/>
              <w:bottom w:val="single" w:sz="4" w:space="0" w:color="auto"/>
              <w:right w:val="single" w:sz="4" w:space="0" w:color="auto"/>
            </w:tcBorders>
            <w:shd w:val="clear" w:color="000000" w:fill="FFFFFF"/>
            <w:hideMark/>
          </w:tcPr>
          <w:p w14:paraId="4403EB54" w14:textId="77777777" w:rsidR="00C968CF" w:rsidRPr="00C968CF" w:rsidRDefault="00C968CF" w:rsidP="00014295">
            <w:pPr>
              <w:spacing w:before="0"/>
              <w:rPr>
                <w:rFonts w:ascii="Calibri" w:hAnsi="Calibri"/>
                <w:szCs w:val="20"/>
                <w:lang w:val="da-DK" w:eastAsia="da-DK"/>
              </w:rPr>
            </w:pPr>
            <w:r w:rsidRPr="00C968CF">
              <w:rPr>
                <w:rFonts w:ascii="Calibri" w:hAnsi="Calibri"/>
                <w:szCs w:val="20"/>
                <w:lang w:val="da-DK" w:eastAsia="da-DK"/>
              </w:rPr>
              <w:t>MeddelelseRådighedsfratagelseKonkurslovenBil</w:t>
            </w:r>
            <w:r w:rsidRPr="00C968CF">
              <w:rPr>
                <w:rFonts w:ascii="Calibri" w:hAnsi="Calibri"/>
                <w:szCs w:val="20"/>
                <w:lang w:val="da-DK" w:eastAsia="da-DK"/>
              </w:rPr>
              <w:br/>
              <w:t xml:space="preserve">Meddelelse fra en offentlig myndighed om, at ejeren er frataget rådigheden over objektet. </w:t>
            </w:r>
          </w:p>
        </w:tc>
      </w:tr>
      <w:tr w:rsidR="00F47E3B" w:rsidRPr="00501D82" w14:paraId="4403EB58" w14:textId="77777777" w:rsidTr="00895712">
        <w:trPr>
          <w:trHeight w:val="1020"/>
        </w:trPr>
        <w:tc>
          <w:tcPr>
            <w:tcW w:w="2368" w:type="pct"/>
            <w:tcBorders>
              <w:left w:val="single" w:sz="4" w:space="0" w:color="auto"/>
              <w:right w:val="single" w:sz="4" w:space="0" w:color="auto"/>
            </w:tcBorders>
            <w:shd w:val="clear" w:color="000000" w:fill="FFFFFF"/>
            <w:noWrap/>
            <w:hideMark/>
          </w:tcPr>
          <w:p w14:paraId="4403EB56"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 </w:t>
            </w:r>
          </w:p>
        </w:tc>
        <w:tc>
          <w:tcPr>
            <w:tcW w:w="2632" w:type="pct"/>
            <w:tcBorders>
              <w:top w:val="nil"/>
              <w:left w:val="single" w:sz="4" w:space="0" w:color="auto"/>
              <w:bottom w:val="single" w:sz="4" w:space="0" w:color="auto"/>
              <w:right w:val="single" w:sz="4" w:space="0" w:color="auto"/>
            </w:tcBorders>
            <w:shd w:val="clear" w:color="000000" w:fill="FFFFFF"/>
            <w:hideMark/>
          </w:tcPr>
          <w:p w14:paraId="4403EB57" w14:textId="77777777" w:rsidR="00C968CF" w:rsidRPr="00C968CF" w:rsidRDefault="00C968CF" w:rsidP="00014295">
            <w:pPr>
              <w:spacing w:before="0"/>
              <w:rPr>
                <w:rFonts w:ascii="Calibri" w:hAnsi="Calibri"/>
                <w:szCs w:val="20"/>
                <w:lang w:val="da-DK" w:eastAsia="da-DK"/>
              </w:rPr>
            </w:pPr>
            <w:r w:rsidRPr="00C968CF">
              <w:rPr>
                <w:rFonts w:ascii="Calibri" w:hAnsi="Calibri"/>
                <w:szCs w:val="20"/>
                <w:lang w:val="da-DK" w:eastAsia="da-DK"/>
              </w:rPr>
              <w:t>MeddelelseKonfiskationBil</w:t>
            </w:r>
            <w:r w:rsidRPr="00C968CF">
              <w:rPr>
                <w:rFonts w:ascii="Calibri" w:hAnsi="Calibri"/>
                <w:szCs w:val="20"/>
                <w:lang w:val="da-DK" w:eastAsia="da-DK"/>
              </w:rPr>
              <w:br/>
              <w:t xml:space="preserve">Meddelelse fra en offentlig myndighed om, at ejeren er frataget rådigheden over objektet. </w:t>
            </w:r>
          </w:p>
        </w:tc>
      </w:tr>
      <w:tr w:rsidR="00F47E3B" w:rsidRPr="00501D82" w14:paraId="4403EB5B" w14:textId="77777777" w:rsidTr="00895712">
        <w:trPr>
          <w:trHeight w:val="765"/>
        </w:trPr>
        <w:tc>
          <w:tcPr>
            <w:tcW w:w="2368" w:type="pct"/>
            <w:tcBorders>
              <w:left w:val="single" w:sz="4" w:space="0" w:color="auto"/>
              <w:right w:val="single" w:sz="4" w:space="0" w:color="auto"/>
            </w:tcBorders>
            <w:shd w:val="clear" w:color="000000" w:fill="FFFFFF"/>
            <w:noWrap/>
            <w:hideMark/>
          </w:tcPr>
          <w:p w14:paraId="4403EB59"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 </w:t>
            </w:r>
          </w:p>
        </w:tc>
        <w:tc>
          <w:tcPr>
            <w:tcW w:w="2632" w:type="pct"/>
            <w:tcBorders>
              <w:top w:val="nil"/>
              <w:left w:val="single" w:sz="4" w:space="0" w:color="auto"/>
              <w:bottom w:val="single" w:sz="4" w:space="0" w:color="auto"/>
              <w:right w:val="single" w:sz="4" w:space="0" w:color="auto"/>
            </w:tcBorders>
            <w:shd w:val="clear" w:color="000000" w:fill="FFFFFF"/>
            <w:hideMark/>
          </w:tcPr>
          <w:p w14:paraId="4403EB5A" w14:textId="77777777" w:rsidR="00C968CF" w:rsidRPr="00C968CF" w:rsidRDefault="00C968CF" w:rsidP="00014295">
            <w:pPr>
              <w:spacing w:before="0"/>
              <w:rPr>
                <w:rFonts w:ascii="Calibri" w:hAnsi="Calibri"/>
                <w:szCs w:val="20"/>
                <w:lang w:val="da-DK" w:eastAsia="da-DK"/>
              </w:rPr>
            </w:pPr>
            <w:r w:rsidRPr="00C968CF">
              <w:rPr>
                <w:rFonts w:ascii="Calibri" w:hAnsi="Calibri"/>
                <w:szCs w:val="20"/>
                <w:lang w:val="da-DK" w:eastAsia="da-DK"/>
              </w:rPr>
              <w:t>MeddelelseTvangsakkordBil</w:t>
            </w:r>
            <w:r w:rsidRPr="00C968CF">
              <w:rPr>
                <w:rFonts w:ascii="Calibri" w:hAnsi="Calibri"/>
                <w:szCs w:val="20"/>
                <w:lang w:val="da-DK" w:eastAsia="da-DK"/>
              </w:rPr>
              <w:br/>
              <w:t xml:space="preserve">Meddelelse fra en offentlig myndighed om, at ejeren er under tvangsakkord. </w:t>
            </w:r>
          </w:p>
        </w:tc>
      </w:tr>
      <w:tr w:rsidR="00F47E3B" w:rsidRPr="00501D82" w14:paraId="4403EB5E" w14:textId="77777777" w:rsidTr="00895712">
        <w:trPr>
          <w:trHeight w:val="1020"/>
        </w:trPr>
        <w:tc>
          <w:tcPr>
            <w:tcW w:w="2368" w:type="pct"/>
            <w:tcBorders>
              <w:left w:val="single" w:sz="4" w:space="0" w:color="auto"/>
              <w:right w:val="single" w:sz="4" w:space="0" w:color="auto"/>
            </w:tcBorders>
            <w:shd w:val="clear" w:color="000000" w:fill="FFFFFF"/>
            <w:noWrap/>
            <w:hideMark/>
          </w:tcPr>
          <w:p w14:paraId="4403EB5C"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 </w:t>
            </w:r>
          </w:p>
        </w:tc>
        <w:tc>
          <w:tcPr>
            <w:tcW w:w="2632" w:type="pct"/>
            <w:tcBorders>
              <w:top w:val="nil"/>
              <w:left w:val="single" w:sz="4" w:space="0" w:color="auto"/>
              <w:bottom w:val="single" w:sz="4" w:space="0" w:color="auto"/>
              <w:right w:val="single" w:sz="4" w:space="0" w:color="auto"/>
            </w:tcBorders>
            <w:shd w:val="clear" w:color="000000" w:fill="FFFFFF"/>
            <w:hideMark/>
          </w:tcPr>
          <w:p w14:paraId="4403EB5D" w14:textId="77777777" w:rsidR="00C968CF" w:rsidRPr="00C968CF" w:rsidRDefault="00C968CF" w:rsidP="00014295">
            <w:pPr>
              <w:spacing w:before="0"/>
              <w:rPr>
                <w:rFonts w:ascii="Calibri" w:hAnsi="Calibri"/>
                <w:szCs w:val="20"/>
                <w:lang w:val="da-DK" w:eastAsia="da-DK"/>
              </w:rPr>
            </w:pPr>
            <w:r w:rsidRPr="00C968CF">
              <w:rPr>
                <w:rFonts w:ascii="Calibri" w:hAnsi="Calibri"/>
                <w:szCs w:val="20"/>
                <w:lang w:val="da-DK" w:eastAsia="da-DK"/>
              </w:rPr>
              <w:t>MeddelelseBeslagl</w:t>
            </w:r>
            <w:r w:rsidRPr="00C968CF">
              <w:rPr>
                <w:rFonts w:ascii="Calibri" w:hAnsi="Calibri"/>
                <w:szCs w:val="20"/>
                <w:lang w:val="da-DK" w:eastAsia="da-DK"/>
              </w:rPr>
              <w:br/>
              <w:t>Meddelelse fra en offentlig myndighed om, at ejeren er frataget rådigheden over objektet.</w:t>
            </w:r>
          </w:p>
        </w:tc>
      </w:tr>
      <w:tr w:rsidR="00F47E3B" w:rsidRPr="00501D82" w14:paraId="4403EB61" w14:textId="77777777" w:rsidTr="00895712">
        <w:trPr>
          <w:trHeight w:val="1020"/>
        </w:trPr>
        <w:tc>
          <w:tcPr>
            <w:tcW w:w="2368" w:type="pct"/>
            <w:tcBorders>
              <w:left w:val="single" w:sz="4" w:space="0" w:color="auto"/>
              <w:bottom w:val="single" w:sz="4" w:space="0" w:color="auto"/>
              <w:right w:val="single" w:sz="4" w:space="0" w:color="auto"/>
            </w:tcBorders>
            <w:shd w:val="clear" w:color="000000" w:fill="FFFFFF"/>
            <w:noWrap/>
            <w:hideMark/>
          </w:tcPr>
          <w:p w14:paraId="4403EB5F"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 </w:t>
            </w:r>
          </w:p>
        </w:tc>
        <w:tc>
          <w:tcPr>
            <w:tcW w:w="2632" w:type="pct"/>
            <w:tcBorders>
              <w:top w:val="nil"/>
              <w:left w:val="single" w:sz="4" w:space="0" w:color="auto"/>
              <w:bottom w:val="single" w:sz="4" w:space="0" w:color="auto"/>
              <w:right w:val="single" w:sz="4" w:space="0" w:color="auto"/>
            </w:tcBorders>
            <w:shd w:val="clear" w:color="000000" w:fill="FFFFFF"/>
            <w:hideMark/>
          </w:tcPr>
          <w:p w14:paraId="4403EB60" w14:textId="77777777" w:rsidR="00C968CF" w:rsidRPr="00C968CF" w:rsidRDefault="00C968CF" w:rsidP="00014295">
            <w:pPr>
              <w:spacing w:before="0"/>
              <w:rPr>
                <w:rFonts w:ascii="Calibri" w:hAnsi="Calibri"/>
                <w:szCs w:val="20"/>
                <w:lang w:val="da-DK" w:eastAsia="da-DK"/>
              </w:rPr>
            </w:pPr>
            <w:r w:rsidRPr="00C968CF">
              <w:rPr>
                <w:rFonts w:ascii="Calibri" w:hAnsi="Calibri"/>
                <w:szCs w:val="20"/>
                <w:lang w:val="da-DK" w:eastAsia="da-DK"/>
              </w:rPr>
              <w:t>MeddelelseRådighedsfratagelseSkiftelovenBil</w:t>
            </w:r>
            <w:r w:rsidRPr="00C968CF">
              <w:rPr>
                <w:rFonts w:ascii="Calibri" w:hAnsi="Calibri"/>
                <w:szCs w:val="20"/>
                <w:lang w:val="da-DK" w:eastAsia="da-DK"/>
              </w:rPr>
              <w:br/>
              <w:t xml:space="preserve">Meddelelse fra en offentlig myndighed om, at ejeren i forbindelse med en bodeling er frataget rådigheden over objektet. </w:t>
            </w:r>
          </w:p>
        </w:tc>
      </w:tr>
      <w:tr w:rsidR="00F47E3B" w:rsidRPr="00467C88" w14:paraId="4403EB64" w14:textId="77777777" w:rsidTr="00895712">
        <w:trPr>
          <w:trHeight w:val="765"/>
        </w:trPr>
        <w:tc>
          <w:tcPr>
            <w:tcW w:w="2368" w:type="pct"/>
            <w:tcBorders>
              <w:top w:val="single" w:sz="4" w:space="0" w:color="auto"/>
              <w:left w:val="single" w:sz="4" w:space="0" w:color="auto"/>
              <w:bottom w:val="single" w:sz="4" w:space="0" w:color="auto"/>
              <w:right w:val="single" w:sz="4" w:space="0" w:color="auto"/>
            </w:tcBorders>
            <w:shd w:val="clear" w:color="000000" w:fill="FFFFFF"/>
            <w:hideMark/>
          </w:tcPr>
          <w:p w14:paraId="4403EB62"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 xml:space="preserve">(147) KæremålBil </w:t>
            </w:r>
          </w:p>
        </w:tc>
        <w:tc>
          <w:tcPr>
            <w:tcW w:w="2632" w:type="pct"/>
            <w:tcBorders>
              <w:top w:val="nil"/>
              <w:left w:val="nil"/>
              <w:bottom w:val="single" w:sz="4" w:space="0" w:color="auto"/>
              <w:right w:val="single" w:sz="4" w:space="0" w:color="auto"/>
            </w:tcBorders>
            <w:shd w:val="clear" w:color="000000" w:fill="FFFFFF"/>
            <w:hideMark/>
          </w:tcPr>
          <w:p w14:paraId="4403EB63"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Påtegning på et allerede tinglyst eller afvist dokument om, at anmelderen ikke er enig i tinglysningen og har indbragt denne for Vestre Landsret</w:t>
            </w:r>
          </w:p>
        </w:tc>
      </w:tr>
      <w:tr w:rsidR="00895712" w:rsidRPr="00467C88" w14:paraId="4403EB6D" w14:textId="77777777" w:rsidTr="00895712">
        <w:trPr>
          <w:trHeight w:val="510"/>
        </w:trPr>
        <w:tc>
          <w:tcPr>
            <w:tcW w:w="2368" w:type="pct"/>
            <w:tcBorders>
              <w:top w:val="nil"/>
              <w:left w:val="single" w:sz="4" w:space="0" w:color="auto"/>
              <w:bottom w:val="single" w:sz="4" w:space="0" w:color="auto"/>
              <w:right w:val="single" w:sz="4" w:space="0" w:color="auto"/>
            </w:tcBorders>
            <w:shd w:val="clear" w:color="000000" w:fill="FFFFFF"/>
            <w:hideMark/>
          </w:tcPr>
          <w:p w14:paraId="4403EB65"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(165) PåtegningMeddelelseBil</w:t>
            </w:r>
          </w:p>
        </w:tc>
        <w:tc>
          <w:tcPr>
            <w:tcW w:w="2632" w:type="pct"/>
            <w:tcBorders>
              <w:top w:val="nil"/>
              <w:left w:val="nil"/>
              <w:bottom w:val="single" w:sz="4" w:space="0" w:color="auto"/>
              <w:right w:val="single" w:sz="4" w:space="0" w:color="auto"/>
            </w:tcBorders>
            <w:shd w:val="clear" w:color="000000" w:fill="FFFFFF"/>
            <w:hideMark/>
          </w:tcPr>
          <w:p w14:paraId="4403EB66" w14:textId="77777777" w:rsidR="00C968CF" w:rsidRDefault="00C968CF" w:rsidP="00C968CF">
            <w:pPr>
              <w:spacing w:before="0"/>
              <w:rPr>
                <w:rFonts w:ascii="Calibri" w:hAnsi="Calibri"/>
                <w:szCs w:val="20"/>
                <w:lang w:val="da-DK" w:eastAsia="da-DK"/>
              </w:rPr>
            </w:pPr>
            <w:r w:rsidRPr="00C968CF">
              <w:rPr>
                <w:rFonts w:ascii="Calibri" w:hAnsi="Calibri"/>
                <w:szCs w:val="20"/>
                <w:lang w:val="da-DK" w:eastAsia="da-DK"/>
              </w:rPr>
              <w:t>En opsamlingsekspeditionstype, der åbner mulighed for påtegning af øvrige meddelelser.</w:t>
            </w:r>
          </w:p>
          <w:p w14:paraId="4403EB67" w14:textId="77777777" w:rsidR="00E24DF6" w:rsidRDefault="00E24DF6" w:rsidP="00C968CF">
            <w:pPr>
              <w:spacing w:before="0"/>
              <w:rPr>
                <w:rFonts w:ascii="Calibri" w:hAnsi="Calibri"/>
                <w:szCs w:val="20"/>
                <w:lang w:val="da-DK" w:eastAsia="da-DK"/>
              </w:rPr>
            </w:pPr>
          </w:p>
          <w:p w14:paraId="4403EB68" w14:textId="77777777" w:rsidR="00895712" w:rsidRDefault="00895712" w:rsidP="00C968CF">
            <w:pPr>
              <w:spacing w:before="0"/>
              <w:rPr>
                <w:rFonts w:ascii="Calibri" w:hAnsi="Calibri"/>
                <w:szCs w:val="20"/>
                <w:lang w:val="da-DK" w:eastAsia="da-DK"/>
              </w:rPr>
            </w:pPr>
          </w:p>
          <w:p w14:paraId="4403EB69" w14:textId="77777777" w:rsidR="00895712" w:rsidRDefault="00895712" w:rsidP="00C968CF">
            <w:pPr>
              <w:spacing w:before="0"/>
              <w:rPr>
                <w:rFonts w:ascii="Calibri" w:hAnsi="Calibri"/>
                <w:szCs w:val="20"/>
                <w:lang w:val="da-DK" w:eastAsia="da-DK"/>
              </w:rPr>
            </w:pPr>
          </w:p>
          <w:p w14:paraId="4403EB6A" w14:textId="77777777" w:rsidR="00895712" w:rsidRDefault="00895712" w:rsidP="00C968CF">
            <w:pPr>
              <w:spacing w:before="0"/>
              <w:rPr>
                <w:rFonts w:ascii="Calibri" w:hAnsi="Calibri"/>
                <w:szCs w:val="20"/>
                <w:lang w:val="da-DK" w:eastAsia="da-DK"/>
              </w:rPr>
            </w:pPr>
          </w:p>
          <w:p w14:paraId="4403EB6B" w14:textId="77777777" w:rsidR="00014295" w:rsidRDefault="00014295" w:rsidP="00C968CF">
            <w:pPr>
              <w:spacing w:before="0"/>
              <w:rPr>
                <w:rFonts w:ascii="Calibri" w:hAnsi="Calibri"/>
                <w:szCs w:val="20"/>
                <w:lang w:val="da-DK" w:eastAsia="da-DK"/>
              </w:rPr>
            </w:pPr>
          </w:p>
          <w:p w14:paraId="4403EB6C" w14:textId="77777777" w:rsidR="00014295" w:rsidRPr="00C968CF" w:rsidRDefault="00014295" w:rsidP="00C968CF">
            <w:pPr>
              <w:spacing w:before="0"/>
              <w:rPr>
                <w:rFonts w:ascii="Calibri" w:hAnsi="Calibri"/>
                <w:szCs w:val="20"/>
                <w:lang w:val="da-DK" w:eastAsia="da-DK"/>
              </w:rPr>
            </w:pPr>
          </w:p>
        </w:tc>
      </w:tr>
      <w:tr w:rsidR="00F47E3B" w:rsidRPr="00C968CF" w14:paraId="4403EB70" w14:textId="77777777" w:rsidTr="00895712">
        <w:trPr>
          <w:trHeight w:val="300"/>
        </w:trPr>
        <w:tc>
          <w:tcPr>
            <w:tcW w:w="2368" w:type="pct"/>
            <w:tcBorders>
              <w:top w:val="single" w:sz="4" w:space="0" w:color="auto"/>
              <w:left w:val="single" w:sz="4" w:space="0" w:color="auto"/>
              <w:bottom w:val="single" w:sz="4" w:space="0" w:color="auto"/>
              <w:right w:val="single" w:sz="4" w:space="0" w:color="auto"/>
            </w:tcBorders>
            <w:shd w:val="clear" w:color="000000" w:fill="C0C0C0"/>
            <w:hideMark/>
          </w:tcPr>
          <w:p w14:paraId="4403EB6E" w14:textId="77777777" w:rsidR="00E24DF6" w:rsidRPr="00C968CF" w:rsidRDefault="00E24DF6" w:rsidP="00093279">
            <w:pPr>
              <w:spacing w:before="0"/>
              <w:rPr>
                <w:rFonts w:ascii="Arial" w:hAnsi="Arial" w:cs="Arial"/>
                <w:b/>
                <w:bCs/>
                <w:szCs w:val="20"/>
                <w:lang w:val="da-DK" w:eastAsia="da-DK"/>
              </w:rPr>
            </w:pPr>
            <w:r w:rsidRPr="00C968CF">
              <w:rPr>
                <w:rFonts w:ascii="Arial" w:hAnsi="Arial" w:cs="Arial"/>
                <w:b/>
                <w:bCs/>
                <w:szCs w:val="20"/>
                <w:lang w:val="da-DK" w:eastAsia="da-DK"/>
              </w:rPr>
              <w:lastRenderedPageBreak/>
              <w:t xml:space="preserve">Ekspeditionstyper i </w:t>
            </w:r>
            <w:r w:rsidR="00093279">
              <w:rPr>
                <w:rFonts w:ascii="Arial" w:hAnsi="Arial" w:cs="Arial"/>
                <w:b/>
                <w:bCs/>
                <w:szCs w:val="20"/>
                <w:lang w:val="da-DK" w:eastAsia="da-DK"/>
              </w:rPr>
              <w:t>b</w:t>
            </w:r>
            <w:r w:rsidRPr="00C968CF">
              <w:rPr>
                <w:rFonts w:ascii="Arial" w:hAnsi="Arial" w:cs="Arial"/>
                <w:b/>
                <w:bCs/>
                <w:szCs w:val="20"/>
                <w:lang w:val="da-DK" w:eastAsia="da-DK"/>
              </w:rPr>
              <w:t>ilbogen</w:t>
            </w:r>
          </w:p>
        </w:tc>
        <w:tc>
          <w:tcPr>
            <w:tcW w:w="2632" w:type="pct"/>
            <w:tcBorders>
              <w:top w:val="single" w:sz="4" w:space="0" w:color="auto"/>
              <w:left w:val="nil"/>
              <w:bottom w:val="single" w:sz="4" w:space="0" w:color="auto"/>
              <w:right w:val="single" w:sz="4" w:space="0" w:color="auto"/>
            </w:tcBorders>
            <w:shd w:val="clear" w:color="000000" w:fill="C0C0C0"/>
            <w:hideMark/>
          </w:tcPr>
          <w:p w14:paraId="4403EB6F" w14:textId="77777777" w:rsidR="00E24DF6" w:rsidRPr="00C968CF" w:rsidRDefault="00E24DF6" w:rsidP="00496EE1">
            <w:pPr>
              <w:spacing w:before="0"/>
              <w:rPr>
                <w:rFonts w:ascii="Arial" w:hAnsi="Arial" w:cs="Arial"/>
                <w:b/>
                <w:bCs/>
                <w:szCs w:val="20"/>
                <w:lang w:val="da-DK" w:eastAsia="da-DK"/>
              </w:rPr>
            </w:pPr>
            <w:r w:rsidRPr="00C968CF">
              <w:rPr>
                <w:rFonts w:ascii="Arial" w:hAnsi="Arial" w:cs="Arial"/>
                <w:b/>
                <w:bCs/>
                <w:szCs w:val="20"/>
                <w:lang w:val="da-DK" w:eastAsia="da-DK"/>
              </w:rPr>
              <w:t>Beskrivelse af ekspeditionstypen</w:t>
            </w:r>
          </w:p>
        </w:tc>
      </w:tr>
      <w:tr w:rsidR="00895712" w:rsidRPr="00501D82" w14:paraId="4403EB73" w14:textId="77777777" w:rsidTr="00895712">
        <w:trPr>
          <w:trHeight w:val="765"/>
        </w:trPr>
        <w:tc>
          <w:tcPr>
            <w:tcW w:w="2368" w:type="pct"/>
            <w:tcBorders>
              <w:top w:val="single" w:sz="4" w:space="0" w:color="auto"/>
              <w:left w:val="single" w:sz="4" w:space="0" w:color="auto"/>
              <w:bottom w:val="single" w:sz="4" w:space="0" w:color="auto"/>
              <w:right w:val="single" w:sz="4" w:space="0" w:color="auto"/>
            </w:tcBorders>
            <w:shd w:val="clear" w:color="000000" w:fill="FFFFFF"/>
            <w:hideMark/>
          </w:tcPr>
          <w:p w14:paraId="4403EB71"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(169) AflysningMeddelelseBil</w:t>
            </w:r>
          </w:p>
        </w:tc>
        <w:tc>
          <w:tcPr>
            <w:tcW w:w="2632" w:type="pct"/>
            <w:tcBorders>
              <w:top w:val="single" w:sz="4" w:space="0" w:color="auto"/>
              <w:left w:val="single" w:sz="4" w:space="0" w:color="auto"/>
              <w:bottom w:val="single" w:sz="4" w:space="0" w:color="auto"/>
              <w:right w:val="single" w:sz="4" w:space="0" w:color="auto"/>
            </w:tcBorders>
            <w:shd w:val="clear" w:color="000000" w:fill="FFFFFF"/>
            <w:hideMark/>
          </w:tcPr>
          <w:p w14:paraId="4403EB72"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Aflysning af en tidligere på et dokument tinglyst meddelelse. Berører kun det dokument den påtegner (kan ikke påtegne ekspeditionstype 143)</w:t>
            </w:r>
          </w:p>
        </w:tc>
      </w:tr>
      <w:tr w:rsidR="00895712" w:rsidRPr="00C968CF" w14:paraId="4403EB76" w14:textId="77777777" w:rsidTr="00895712">
        <w:trPr>
          <w:trHeight w:val="765"/>
        </w:trPr>
        <w:tc>
          <w:tcPr>
            <w:tcW w:w="2368" w:type="pct"/>
            <w:tcBorders>
              <w:top w:val="single" w:sz="4" w:space="0" w:color="auto"/>
              <w:left w:val="single" w:sz="4" w:space="0" w:color="auto"/>
              <w:bottom w:val="single" w:sz="4" w:space="0" w:color="auto"/>
              <w:right w:val="single" w:sz="4" w:space="0" w:color="auto"/>
            </w:tcBorders>
            <w:shd w:val="clear" w:color="000000" w:fill="FFFFFF"/>
            <w:hideMark/>
          </w:tcPr>
          <w:p w14:paraId="4403EB74"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 xml:space="preserve">(174) IndkaldelseMortifikationBil </w:t>
            </w:r>
          </w:p>
        </w:tc>
        <w:tc>
          <w:tcPr>
            <w:tcW w:w="2632" w:type="pct"/>
            <w:tcBorders>
              <w:top w:val="single" w:sz="4" w:space="0" w:color="auto"/>
              <w:left w:val="nil"/>
              <w:bottom w:val="single" w:sz="4" w:space="0" w:color="auto"/>
              <w:right w:val="single" w:sz="4" w:space="0" w:color="auto"/>
            </w:tcBorders>
            <w:shd w:val="clear" w:color="000000" w:fill="FFFFFF"/>
            <w:hideMark/>
          </w:tcPr>
          <w:p w14:paraId="4403EB75"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Meddelelse fra en byret om, at et pantebrev er blevet borte og derfor indkaldes til mortifikation. Påtegning på en allerede tinglyst hæftelse.</w:t>
            </w:r>
          </w:p>
        </w:tc>
      </w:tr>
      <w:tr w:rsidR="006161EF" w:rsidRPr="00467C88" w14:paraId="4403EB79" w14:textId="77777777" w:rsidTr="00895712">
        <w:trPr>
          <w:trHeight w:val="765"/>
        </w:trPr>
        <w:tc>
          <w:tcPr>
            <w:tcW w:w="2368" w:type="pct"/>
            <w:tcBorders>
              <w:top w:val="nil"/>
              <w:left w:val="single" w:sz="4" w:space="0" w:color="auto"/>
              <w:bottom w:val="single" w:sz="4" w:space="0" w:color="auto"/>
              <w:right w:val="single" w:sz="4" w:space="0" w:color="auto"/>
            </w:tcBorders>
            <w:shd w:val="clear" w:color="000000" w:fill="FFFFFF"/>
            <w:hideMark/>
          </w:tcPr>
          <w:p w14:paraId="4403EB77"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(178) MeddelelseMortifikationBil</w:t>
            </w:r>
          </w:p>
        </w:tc>
        <w:tc>
          <w:tcPr>
            <w:tcW w:w="2632" w:type="pct"/>
            <w:tcBorders>
              <w:top w:val="nil"/>
              <w:left w:val="nil"/>
              <w:bottom w:val="single" w:sz="4" w:space="0" w:color="auto"/>
              <w:right w:val="single" w:sz="4" w:space="0" w:color="auto"/>
            </w:tcBorders>
            <w:shd w:val="clear" w:color="000000" w:fill="FFFFFF"/>
            <w:hideMark/>
          </w:tcPr>
          <w:p w14:paraId="4403EB78" w14:textId="77777777" w:rsidR="00C968CF" w:rsidRPr="00C968CF" w:rsidRDefault="00C968CF" w:rsidP="00C968CF">
            <w:pPr>
              <w:spacing w:before="0"/>
              <w:rPr>
                <w:rFonts w:ascii="Calibri" w:hAnsi="Calibri"/>
                <w:szCs w:val="20"/>
                <w:lang w:val="da-DK" w:eastAsia="da-DK"/>
              </w:rPr>
            </w:pPr>
            <w:r w:rsidRPr="00C968CF">
              <w:rPr>
                <w:rFonts w:ascii="Calibri" w:hAnsi="Calibri"/>
                <w:szCs w:val="20"/>
                <w:lang w:val="da-DK" w:eastAsia="da-DK"/>
              </w:rPr>
              <w:t>Meddelelse fra en byret om, at et pantebrev er blevet borte og er mortificeret, hvorfor dette - på begæring - kan aflyses.</w:t>
            </w:r>
          </w:p>
        </w:tc>
      </w:tr>
    </w:tbl>
    <w:p w14:paraId="4403EB7A" w14:textId="77777777" w:rsidR="00F5758F" w:rsidRPr="00F5758F" w:rsidRDefault="00F5758F" w:rsidP="00F5758F">
      <w:pPr>
        <w:rPr>
          <w:lang w:val="da-DK"/>
        </w:rPr>
      </w:pPr>
    </w:p>
    <w:p w14:paraId="4403EB7B" w14:textId="77777777" w:rsidR="003A3D50" w:rsidRDefault="003A3D50" w:rsidP="003A3D50">
      <w:pPr>
        <w:pStyle w:val="Overskrift1"/>
      </w:pPr>
      <w:bookmarkStart w:id="25" w:name="_Toc247703891"/>
      <w:r>
        <w:lastRenderedPageBreak/>
        <w:t>Andelsbogen</w:t>
      </w:r>
      <w:bookmarkEnd w:id="25"/>
    </w:p>
    <w:p w14:paraId="4403EB7C" w14:textId="77777777" w:rsidR="003A3D50" w:rsidRDefault="003A3D50" w:rsidP="003A3D50">
      <w:pPr>
        <w:pStyle w:val="Overskrift2"/>
      </w:pPr>
      <w:bookmarkStart w:id="26" w:name="_Toc247703892"/>
      <w:r>
        <w:t>Generel beskrivelse</w:t>
      </w:r>
      <w:bookmarkEnd w:id="26"/>
    </w:p>
    <w:p w14:paraId="4403EB7D" w14:textId="77777777" w:rsidR="00C55FC4" w:rsidRPr="00C55FC4" w:rsidRDefault="00C55FC4" w:rsidP="00C55FC4">
      <w:pPr>
        <w:rPr>
          <w:lang w:val="da-DK"/>
        </w:rPr>
      </w:pPr>
      <w:r w:rsidRPr="00C55FC4">
        <w:rPr>
          <w:lang w:val="da-DK"/>
        </w:rPr>
        <w:t>A</w:t>
      </w:r>
      <w:r w:rsidR="00130496">
        <w:rPr>
          <w:lang w:val="da-DK"/>
        </w:rPr>
        <w:t>ndelsbogen</w:t>
      </w:r>
      <w:r w:rsidRPr="00C55FC4">
        <w:rPr>
          <w:lang w:val="da-DK"/>
        </w:rPr>
        <w:t xml:space="preserve"> er et register over gæld med sikkerhed i andelsbeviser i andelsboligforeninger</w:t>
      </w:r>
      <w:r>
        <w:rPr>
          <w:lang w:val="da-DK"/>
        </w:rPr>
        <w:t xml:space="preserve">, </w:t>
      </w:r>
      <w:r w:rsidRPr="00C55FC4">
        <w:rPr>
          <w:lang w:val="da-DK"/>
        </w:rPr>
        <w:t xml:space="preserve"> herunder tillige aktieboligselskaber og anpartsboligselskaber. Der er overordnet 3 punkter, hvor </w:t>
      </w:r>
      <w:r w:rsidR="00093279">
        <w:rPr>
          <w:lang w:val="da-DK"/>
        </w:rPr>
        <w:t>a</w:t>
      </w:r>
      <w:r w:rsidR="00130496">
        <w:rPr>
          <w:lang w:val="da-DK"/>
        </w:rPr>
        <w:t>ndelsbogen</w:t>
      </w:r>
      <w:r w:rsidRPr="00C55FC4">
        <w:rPr>
          <w:lang w:val="da-DK"/>
        </w:rPr>
        <w:t xml:space="preserve"> adskiller sig fra </w:t>
      </w:r>
      <w:r w:rsidR="00A05492">
        <w:rPr>
          <w:lang w:val="da-DK"/>
        </w:rPr>
        <w:t>t</w:t>
      </w:r>
      <w:r w:rsidRPr="00C55FC4">
        <w:rPr>
          <w:lang w:val="da-DK"/>
        </w:rPr>
        <w:t>ingbogen:</w:t>
      </w:r>
    </w:p>
    <w:p w14:paraId="4403EB7E" w14:textId="77777777" w:rsidR="00C55FC4" w:rsidRPr="00C55FC4" w:rsidRDefault="00C55FC4" w:rsidP="00C55FC4">
      <w:pPr>
        <w:rPr>
          <w:lang w:val="da-DK"/>
        </w:rPr>
      </w:pPr>
    </w:p>
    <w:p w14:paraId="4403EB7F" w14:textId="77777777" w:rsidR="00A05492" w:rsidRDefault="00A05492" w:rsidP="00A05492">
      <w:pPr>
        <w:pStyle w:val="Listeafsnit"/>
        <w:numPr>
          <w:ilvl w:val="0"/>
          <w:numId w:val="17"/>
        </w:numPr>
        <w:spacing w:before="0"/>
        <w:rPr>
          <w:lang w:val="da-DK"/>
        </w:rPr>
      </w:pPr>
      <w:r w:rsidRPr="00DF72F6">
        <w:rPr>
          <w:lang w:val="da-DK"/>
        </w:rPr>
        <w:t>Genstanden er et andelsbevis i stedet for en fast ejendom</w:t>
      </w:r>
    </w:p>
    <w:p w14:paraId="4403EB80" w14:textId="77777777" w:rsidR="00A05492" w:rsidRDefault="00A05492" w:rsidP="00A05492">
      <w:pPr>
        <w:pStyle w:val="Listeafsnit"/>
        <w:numPr>
          <w:ilvl w:val="0"/>
          <w:numId w:val="17"/>
        </w:numPr>
        <w:spacing w:before="0"/>
        <w:rPr>
          <w:lang w:val="da-DK"/>
        </w:rPr>
      </w:pPr>
      <w:r w:rsidRPr="00DF72F6">
        <w:rPr>
          <w:lang w:val="da-DK"/>
        </w:rPr>
        <w:t xml:space="preserve">Genstanden findes ikke altid </w:t>
      </w:r>
    </w:p>
    <w:p w14:paraId="4403EB81" w14:textId="77777777" w:rsidR="00A05492" w:rsidRDefault="00A05492" w:rsidP="00A05492">
      <w:pPr>
        <w:pStyle w:val="Listeafsnit"/>
        <w:numPr>
          <w:ilvl w:val="0"/>
          <w:numId w:val="17"/>
        </w:numPr>
        <w:spacing w:before="0"/>
        <w:rPr>
          <w:lang w:val="da-DK"/>
        </w:rPr>
      </w:pPr>
      <w:r>
        <w:rPr>
          <w:lang w:val="da-DK"/>
        </w:rPr>
        <w:t>Der tinglyses ikke adkomst og servitutter</w:t>
      </w:r>
    </w:p>
    <w:p w14:paraId="4403EB82" w14:textId="77777777" w:rsidR="00C55FC4" w:rsidRPr="00C55FC4" w:rsidRDefault="00C55FC4" w:rsidP="00C55FC4">
      <w:pPr>
        <w:pStyle w:val="Overskrift2"/>
        <w:rPr>
          <w:lang w:val="da-DK"/>
        </w:rPr>
      </w:pPr>
      <w:bookmarkStart w:id="27" w:name="_Toc247703893"/>
      <w:r w:rsidRPr="00C55FC4">
        <w:rPr>
          <w:lang w:val="da-DK"/>
        </w:rPr>
        <w:t>Genstanden er et andelsbevis i stedet for en fast ejendom</w:t>
      </w:r>
      <w:bookmarkEnd w:id="27"/>
    </w:p>
    <w:p w14:paraId="4403EB83" w14:textId="77777777" w:rsidR="00C55FC4" w:rsidRPr="00C55FC4" w:rsidRDefault="00C55FC4" w:rsidP="00C55FC4">
      <w:pPr>
        <w:rPr>
          <w:lang w:val="da-DK"/>
        </w:rPr>
      </w:pPr>
      <w:r w:rsidRPr="00C55FC4">
        <w:rPr>
          <w:lang w:val="da-DK"/>
        </w:rPr>
        <w:t>Den helt afgørende forskel mellem de to bøger er, at der er tale om en anden genstand</w:t>
      </w:r>
      <w:r>
        <w:rPr>
          <w:lang w:val="da-DK"/>
        </w:rPr>
        <w:t xml:space="preserve">, nemlig et andelsbevis. </w:t>
      </w:r>
      <w:r w:rsidRPr="00C55FC4">
        <w:rPr>
          <w:lang w:val="da-DK"/>
        </w:rPr>
        <w:t>Genstanden (andelsbeviset) beskrives med andelens geografiske placering bestående af kommunekode+vejkode+husnummer+etage+side, hvor etage og side kan mangle.</w:t>
      </w:r>
    </w:p>
    <w:p w14:paraId="4403EB84" w14:textId="77777777" w:rsidR="00C55FC4" w:rsidRPr="00C55FC4" w:rsidRDefault="00C55FC4" w:rsidP="00C55FC4">
      <w:pPr>
        <w:pStyle w:val="Overskrift2"/>
        <w:rPr>
          <w:lang w:val="da-DK"/>
        </w:rPr>
      </w:pPr>
      <w:bookmarkStart w:id="28" w:name="_Toc247703894"/>
      <w:r w:rsidRPr="00C55FC4">
        <w:rPr>
          <w:lang w:val="da-DK"/>
        </w:rPr>
        <w:t xml:space="preserve">Genstanden findes ikke altid </w:t>
      </w:r>
      <w:r>
        <w:rPr>
          <w:lang w:val="da-DK"/>
        </w:rPr>
        <w:t xml:space="preserve">i </w:t>
      </w:r>
      <w:r w:rsidR="00093279">
        <w:rPr>
          <w:lang w:val="da-DK"/>
        </w:rPr>
        <w:t>a</w:t>
      </w:r>
      <w:r>
        <w:rPr>
          <w:lang w:val="da-DK"/>
        </w:rPr>
        <w:t>ndelsbogen</w:t>
      </w:r>
      <w:bookmarkEnd w:id="28"/>
    </w:p>
    <w:p w14:paraId="4403EB85" w14:textId="77777777" w:rsidR="00C55FC4" w:rsidRPr="00C55FC4" w:rsidRDefault="00C55FC4" w:rsidP="00C55FC4">
      <w:pPr>
        <w:rPr>
          <w:lang w:val="da-DK"/>
        </w:rPr>
      </w:pPr>
      <w:r w:rsidRPr="00C55FC4">
        <w:rPr>
          <w:lang w:val="da-DK"/>
        </w:rPr>
        <w:t xml:space="preserve">Den anden afgørende forskel er den manglende tilstedeværelse af genstanden (andelsbeviset). Hvor udgangspunktet i </w:t>
      </w:r>
      <w:r w:rsidR="00A05492">
        <w:rPr>
          <w:lang w:val="da-DK"/>
        </w:rPr>
        <w:t>t</w:t>
      </w:r>
      <w:r w:rsidRPr="00C55FC4">
        <w:rPr>
          <w:lang w:val="da-DK"/>
        </w:rPr>
        <w:t xml:space="preserve">ingbogen er, at ejendommen skal findes i systemet, og kun ved ganske specielle ekspeditionstyper kan mangle, så kan genstanden (andelsbeviset) i </w:t>
      </w:r>
      <w:r w:rsidR="00093279">
        <w:rPr>
          <w:lang w:val="da-DK"/>
        </w:rPr>
        <w:t>a</w:t>
      </w:r>
      <w:r w:rsidR="00130496">
        <w:rPr>
          <w:lang w:val="da-DK"/>
        </w:rPr>
        <w:t>ndelsbogen</w:t>
      </w:r>
      <w:r w:rsidRPr="00C55FC4">
        <w:rPr>
          <w:lang w:val="da-DK"/>
        </w:rPr>
        <w:t xml:space="preserve"> forekomme i en af følgende to tilstande:</w:t>
      </w:r>
    </w:p>
    <w:p w14:paraId="4403EB86" w14:textId="77777777" w:rsidR="00C55FC4" w:rsidRPr="00C55FC4" w:rsidRDefault="00C55FC4" w:rsidP="00C55FC4">
      <w:pPr>
        <w:rPr>
          <w:lang w:val="da-DK"/>
        </w:rPr>
      </w:pPr>
    </w:p>
    <w:p w14:paraId="4403EB87" w14:textId="77777777" w:rsidR="00C55FC4" w:rsidRDefault="00C55FC4" w:rsidP="00302883">
      <w:pPr>
        <w:numPr>
          <w:ilvl w:val="0"/>
          <w:numId w:val="5"/>
        </w:numPr>
        <w:spacing w:before="0"/>
      </w:pPr>
      <w:r>
        <w:t xml:space="preserve">findes i </w:t>
      </w:r>
      <w:r w:rsidR="00093279">
        <w:t>a</w:t>
      </w:r>
      <w:r w:rsidR="00130496">
        <w:t>ndelsbogen</w:t>
      </w:r>
    </w:p>
    <w:p w14:paraId="4403EB88" w14:textId="77777777" w:rsidR="00C55FC4" w:rsidRDefault="00C55FC4" w:rsidP="00302883">
      <w:pPr>
        <w:numPr>
          <w:ilvl w:val="0"/>
          <w:numId w:val="5"/>
        </w:numPr>
        <w:spacing w:before="0"/>
      </w:pPr>
      <w:r>
        <w:t xml:space="preserve">findes ikke i </w:t>
      </w:r>
      <w:r w:rsidR="00093279">
        <w:t>a</w:t>
      </w:r>
      <w:r w:rsidR="00130496">
        <w:t>ndelsbogen</w:t>
      </w:r>
      <w:r>
        <w:t xml:space="preserve"> </w:t>
      </w:r>
    </w:p>
    <w:p w14:paraId="4403EB89" w14:textId="77777777" w:rsidR="00C55FC4" w:rsidRDefault="00C55FC4" w:rsidP="00C55FC4"/>
    <w:p w14:paraId="4403EB8A" w14:textId="77777777" w:rsidR="00C55FC4" w:rsidRDefault="00C55FC4" w:rsidP="00C55FC4">
      <w:pPr>
        <w:rPr>
          <w:lang w:val="da-DK"/>
        </w:rPr>
      </w:pPr>
      <w:r w:rsidRPr="00C55FC4">
        <w:rPr>
          <w:lang w:val="da-DK"/>
        </w:rPr>
        <w:t xml:space="preserve">I situation 1 er der ingen forskel mellem </w:t>
      </w:r>
      <w:r w:rsidR="00093279">
        <w:rPr>
          <w:lang w:val="da-DK"/>
        </w:rPr>
        <w:t>a</w:t>
      </w:r>
      <w:r w:rsidR="00130496">
        <w:rPr>
          <w:lang w:val="da-DK"/>
        </w:rPr>
        <w:t>ndelsbogen</w:t>
      </w:r>
      <w:r w:rsidRPr="00C55FC4">
        <w:rPr>
          <w:lang w:val="da-DK"/>
        </w:rPr>
        <w:t xml:space="preserve"> og </w:t>
      </w:r>
      <w:r w:rsidR="00A05492">
        <w:rPr>
          <w:lang w:val="da-DK"/>
        </w:rPr>
        <w:t>t</w:t>
      </w:r>
      <w:r w:rsidRPr="00C55FC4">
        <w:rPr>
          <w:lang w:val="da-DK"/>
        </w:rPr>
        <w:t>ingbogen</w:t>
      </w:r>
      <w:r w:rsidR="00530D7E">
        <w:rPr>
          <w:lang w:val="da-DK"/>
        </w:rPr>
        <w:t>.</w:t>
      </w:r>
      <w:r w:rsidR="00B60A2F">
        <w:rPr>
          <w:lang w:val="da-DK"/>
        </w:rPr>
        <w:t xml:space="preserve"> </w:t>
      </w:r>
      <w:r w:rsidRPr="00C55FC4">
        <w:rPr>
          <w:lang w:val="da-DK"/>
        </w:rPr>
        <w:t xml:space="preserve">I situation 2 skal genstanden (andelsbeviset) først oprettes i systemet, men derefter er der ingen forskel mellem </w:t>
      </w:r>
      <w:r w:rsidR="00093279">
        <w:rPr>
          <w:lang w:val="da-DK"/>
        </w:rPr>
        <w:t>a</w:t>
      </w:r>
      <w:r w:rsidR="00130496">
        <w:rPr>
          <w:lang w:val="da-DK"/>
        </w:rPr>
        <w:t>ndelsbogen</w:t>
      </w:r>
      <w:r w:rsidRPr="00C55FC4">
        <w:rPr>
          <w:lang w:val="da-DK"/>
        </w:rPr>
        <w:t xml:space="preserve"> og </w:t>
      </w:r>
      <w:r w:rsidR="00A05492">
        <w:rPr>
          <w:lang w:val="da-DK"/>
        </w:rPr>
        <w:t>t</w:t>
      </w:r>
      <w:r w:rsidRPr="00C55FC4">
        <w:rPr>
          <w:lang w:val="da-DK"/>
        </w:rPr>
        <w:t>ingbogen.</w:t>
      </w:r>
      <w:r w:rsidR="00530D7E">
        <w:rPr>
          <w:lang w:val="da-DK"/>
        </w:rPr>
        <w:t xml:space="preserve"> </w:t>
      </w:r>
      <w:r w:rsidRPr="00C55FC4">
        <w:rPr>
          <w:lang w:val="da-DK"/>
        </w:rPr>
        <w:t xml:space="preserve">Der findes ikke – som ved </w:t>
      </w:r>
      <w:r w:rsidR="00093279">
        <w:rPr>
          <w:lang w:val="da-DK"/>
        </w:rPr>
        <w:t>b</w:t>
      </w:r>
      <w:r w:rsidRPr="00C55FC4">
        <w:rPr>
          <w:lang w:val="da-DK"/>
        </w:rPr>
        <w:t>ilbogen – et andet offentligt register op i mod hvilket, der vil kunne foretages kontrol</w:t>
      </w:r>
      <w:r w:rsidR="00827523">
        <w:rPr>
          <w:lang w:val="da-DK"/>
        </w:rPr>
        <w:t xml:space="preserve"> </w:t>
      </w:r>
      <w:r w:rsidRPr="00C55FC4">
        <w:rPr>
          <w:lang w:val="da-DK"/>
        </w:rPr>
        <w:t>eller fra hvilket</w:t>
      </w:r>
      <w:r w:rsidR="00827523">
        <w:rPr>
          <w:lang w:val="da-DK"/>
        </w:rPr>
        <w:t>,</w:t>
      </w:r>
      <w:r w:rsidRPr="00C55FC4">
        <w:rPr>
          <w:lang w:val="da-DK"/>
        </w:rPr>
        <w:t xml:space="preserve"> der kan hentes data. </w:t>
      </w:r>
    </w:p>
    <w:p w14:paraId="4403EB8B" w14:textId="77777777" w:rsidR="00DD0317" w:rsidRPr="00B81C7C" w:rsidRDefault="00DD0317" w:rsidP="00DD0317">
      <w:pPr>
        <w:pStyle w:val="Overskrift2"/>
        <w:rPr>
          <w:lang w:val="da-DK"/>
        </w:rPr>
      </w:pPr>
      <w:bookmarkStart w:id="29" w:name="_Toc247703895"/>
      <w:r w:rsidRPr="00B81C7C">
        <w:rPr>
          <w:lang w:val="da-DK"/>
        </w:rPr>
        <w:t xml:space="preserve">Der tinglyses </w:t>
      </w:r>
      <w:r>
        <w:rPr>
          <w:lang w:val="da-DK"/>
        </w:rPr>
        <w:t xml:space="preserve">kun pant, </w:t>
      </w:r>
      <w:r w:rsidRPr="00B81C7C">
        <w:rPr>
          <w:lang w:val="da-DK"/>
        </w:rPr>
        <w:t>ikke adkomst og servitutter</w:t>
      </w:r>
      <w:r>
        <w:rPr>
          <w:lang w:val="da-DK"/>
        </w:rPr>
        <w:t xml:space="preserve"> i </w:t>
      </w:r>
      <w:r w:rsidR="00093279">
        <w:rPr>
          <w:lang w:val="da-DK"/>
        </w:rPr>
        <w:t>a</w:t>
      </w:r>
      <w:r>
        <w:rPr>
          <w:lang w:val="da-DK"/>
        </w:rPr>
        <w:t>ndelsbogen</w:t>
      </w:r>
      <w:bookmarkEnd w:id="29"/>
    </w:p>
    <w:p w14:paraId="4403EB8C" w14:textId="77777777" w:rsidR="00C55FC4" w:rsidRPr="00C55FC4" w:rsidRDefault="00C55FC4" w:rsidP="00C55FC4">
      <w:pPr>
        <w:rPr>
          <w:lang w:val="da-DK"/>
        </w:rPr>
      </w:pPr>
      <w:r w:rsidRPr="00C55FC4">
        <w:rPr>
          <w:lang w:val="da-DK"/>
        </w:rPr>
        <w:t xml:space="preserve">Den sidste forskel er begrænsningen i de rettigheder, der tinglyses. I </w:t>
      </w:r>
      <w:r w:rsidR="00093279">
        <w:rPr>
          <w:lang w:val="da-DK"/>
        </w:rPr>
        <w:t>a</w:t>
      </w:r>
      <w:r w:rsidR="00130496">
        <w:rPr>
          <w:lang w:val="da-DK"/>
        </w:rPr>
        <w:t>ndelsbogen</w:t>
      </w:r>
      <w:r w:rsidRPr="00C55FC4">
        <w:rPr>
          <w:lang w:val="da-DK"/>
        </w:rPr>
        <w:t xml:space="preserve"> tinglyses kun gæld og offentligretlige rådighedsbegrænsninger. </w:t>
      </w:r>
      <w:r w:rsidR="005B708A">
        <w:rPr>
          <w:lang w:val="da-DK"/>
        </w:rPr>
        <w:t>Oprettelse og behandling af panthæftelser følger de samme principper som panthæftelser i ejendom, fx er d</w:t>
      </w:r>
      <w:r w:rsidR="005B708A" w:rsidRPr="00B81C7C">
        <w:rPr>
          <w:lang w:val="da-DK"/>
        </w:rPr>
        <w:t>e samme prioritetsprincipper gældende</w:t>
      </w:r>
      <w:r w:rsidR="005B708A">
        <w:rPr>
          <w:lang w:val="da-DK"/>
        </w:rPr>
        <w:t>.</w:t>
      </w:r>
      <w:r w:rsidR="005B708A" w:rsidRPr="00B81C7C">
        <w:rPr>
          <w:lang w:val="da-DK"/>
        </w:rPr>
        <w:t xml:space="preserve"> </w:t>
      </w:r>
      <w:r w:rsidRPr="00C55FC4">
        <w:rPr>
          <w:lang w:val="da-DK"/>
        </w:rPr>
        <w:t>Der lyses således ikke adkomst og servitutter. Men der foretages i forbindelse med hver enkelt ekspedition en adkomstkontrol mod en erklæring udstedt af de, der kan tegne andelsboligforeningen. Dette betyder, at oprettende dokumenter altid vil skulle tinglyses med frist til forevisning af en sådan erklæring</w:t>
      </w:r>
      <w:r w:rsidR="005B708A">
        <w:rPr>
          <w:lang w:val="da-DK"/>
        </w:rPr>
        <w:t>. D</w:t>
      </w:r>
      <w:r w:rsidRPr="00C55FC4">
        <w:rPr>
          <w:lang w:val="da-DK"/>
        </w:rPr>
        <w:t>isse erklæringer forventes ikke digitaliseret/automatiseret i første version.</w:t>
      </w:r>
    </w:p>
    <w:p w14:paraId="4403EB8D" w14:textId="77777777" w:rsidR="005B708A" w:rsidRPr="00B81C7C" w:rsidRDefault="005B708A" w:rsidP="005B708A">
      <w:pPr>
        <w:pStyle w:val="Overskrift2"/>
        <w:rPr>
          <w:lang w:val="da-DK"/>
        </w:rPr>
      </w:pPr>
      <w:bookmarkStart w:id="30" w:name="_Toc247703896"/>
      <w:r>
        <w:rPr>
          <w:lang w:val="da-DK"/>
        </w:rPr>
        <w:t xml:space="preserve">Flere </w:t>
      </w:r>
      <w:r w:rsidR="00093279">
        <w:rPr>
          <w:lang w:val="da-DK"/>
        </w:rPr>
        <w:t>a</w:t>
      </w:r>
      <w:r w:rsidR="007105D5">
        <w:rPr>
          <w:lang w:val="da-DK"/>
        </w:rPr>
        <w:t>ndelsbeviser</w:t>
      </w:r>
      <w:r>
        <w:rPr>
          <w:lang w:val="da-DK"/>
        </w:rPr>
        <w:t xml:space="preserve"> og flere disponenter</w:t>
      </w:r>
      <w:bookmarkEnd w:id="30"/>
    </w:p>
    <w:p w14:paraId="4403EB8E" w14:textId="77777777" w:rsidR="00C55FC4" w:rsidRPr="00C55FC4" w:rsidRDefault="00C55FC4" w:rsidP="00C55FC4">
      <w:pPr>
        <w:rPr>
          <w:lang w:val="da-DK"/>
        </w:rPr>
      </w:pPr>
      <w:r w:rsidRPr="00C55FC4">
        <w:rPr>
          <w:lang w:val="da-DK"/>
        </w:rPr>
        <w:t xml:space="preserve">Der kan også i </w:t>
      </w:r>
      <w:r w:rsidR="00093279">
        <w:rPr>
          <w:lang w:val="da-DK"/>
        </w:rPr>
        <w:t>a</w:t>
      </w:r>
      <w:r w:rsidR="00130496">
        <w:rPr>
          <w:lang w:val="da-DK"/>
        </w:rPr>
        <w:t>ndelsbogen</w:t>
      </w:r>
      <w:r w:rsidRPr="00C55FC4">
        <w:rPr>
          <w:lang w:val="da-DK"/>
        </w:rPr>
        <w:t xml:space="preserve"> forekomme flere genstande og flere disponenter på samme dokument.</w:t>
      </w:r>
    </w:p>
    <w:p w14:paraId="4403EB8F" w14:textId="77777777" w:rsidR="00A82940" w:rsidRDefault="00A82940">
      <w:pPr>
        <w:spacing w:before="0"/>
        <w:rPr>
          <w:lang w:val="da-DK"/>
        </w:rPr>
      </w:pPr>
      <w:r>
        <w:rPr>
          <w:lang w:val="da-DK"/>
        </w:rPr>
        <w:br w:type="page"/>
      </w:r>
    </w:p>
    <w:p w14:paraId="4403EB90" w14:textId="77777777" w:rsidR="003A3D50" w:rsidRDefault="003A3D50" w:rsidP="003A3D50">
      <w:pPr>
        <w:pStyle w:val="Overskrift2"/>
        <w:rPr>
          <w:lang w:val="da-DK"/>
        </w:rPr>
      </w:pPr>
      <w:bookmarkStart w:id="31" w:name="_Toc247703897"/>
      <w:r w:rsidRPr="005B708A">
        <w:rPr>
          <w:lang w:val="da-DK"/>
        </w:rPr>
        <w:lastRenderedPageBreak/>
        <w:t>Ekspeditionstyper</w:t>
      </w:r>
      <w:r w:rsidR="00EC3C00" w:rsidRPr="005B708A">
        <w:rPr>
          <w:lang w:val="da-DK"/>
        </w:rPr>
        <w:t xml:space="preserve"> for anmeldelser til </w:t>
      </w:r>
      <w:r w:rsidR="00093279">
        <w:rPr>
          <w:lang w:val="da-DK"/>
        </w:rPr>
        <w:t>a</w:t>
      </w:r>
      <w:r w:rsidR="00EC3C00" w:rsidRPr="005B708A">
        <w:rPr>
          <w:lang w:val="da-DK"/>
        </w:rPr>
        <w:t>ndelsbogen</w:t>
      </w:r>
      <w:bookmarkEnd w:id="31"/>
    </w:p>
    <w:p w14:paraId="4403EB91" w14:textId="77777777" w:rsidR="00530D7E" w:rsidRDefault="00530D7E" w:rsidP="00530D7E">
      <w:pPr>
        <w:rPr>
          <w:lang w:val="da-DK"/>
        </w:rPr>
      </w:pPr>
      <w:r w:rsidRPr="00F5758F">
        <w:rPr>
          <w:lang w:val="da-DK"/>
        </w:rPr>
        <w:t xml:space="preserve">Flg ekspeditionstyper bliver tilgængelige </w:t>
      </w:r>
      <w:r>
        <w:rPr>
          <w:lang w:val="da-DK"/>
        </w:rPr>
        <w:t>i</w:t>
      </w:r>
      <w:r w:rsidRPr="00F5758F">
        <w:rPr>
          <w:lang w:val="da-DK"/>
        </w:rPr>
        <w:t xml:space="preserve"> </w:t>
      </w:r>
      <w:r w:rsidR="00093279">
        <w:rPr>
          <w:lang w:val="da-DK"/>
        </w:rPr>
        <w:t>a</w:t>
      </w:r>
      <w:r w:rsidR="005F49F6">
        <w:rPr>
          <w:lang w:val="da-DK"/>
        </w:rPr>
        <w:t>ndelsbogens</w:t>
      </w:r>
      <w:r w:rsidRPr="00F5758F">
        <w:rPr>
          <w:lang w:val="da-DK"/>
        </w:rPr>
        <w:t xml:space="preserve"> anmeldelser</w:t>
      </w:r>
      <w:r>
        <w:rPr>
          <w:lang w:val="da-DK"/>
        </w:rPr>
        <w:t>:</w:t>
      </w:r>
    </w:p>
    <w:p w14:paraId="4403EB92" w14:textId="77777777" w:rsidR="006D50F8" w:rsidRPr="006D50F8" w:rsidRDefault="006D50F8" w:rsidP="006D50F8">
      <w:pPr>
        <w:rPr>
          <w:lang w:val="da-DK"/>
        </w:rPr>
      </w:pPr>
    </w:p>
    <w:tbl>
      <w:tblPr>
        <w:tblW w:w="0" w:type="auto"/>
        <w:tblInd w:w="60" w:type="dxa"/>
        <w:tblCellMar>
          <w:left w:w="70" w:type="dxa"/>
          <w:right w:w="70" w:type="dxa"/>
        </w:tblCellMar>
        <w:tblLook w:val="04A0" w:firstRow="1" w:lastRow="0" w:firstColumn="1" w:lastColumn="0" w:noHBand="0" w:noVBand="1"/>
      </w:tblPr>
      <w:tblGrid>
        <w:gridCol w:w="3554"/>
        <w:gridCol w:w="4316"/>
      </w:tblGrid>
      <w:tr w:rsidR="006D50F8" w:rsidRPr="006D50F8" w14:paraId="4403EB95" w14:textId="77777777" w:rsidTr="00FB5F2A">
        <w:trPr>
          <w:trHeight w:val="273"/>
        </w:trPr>
        <w:tc>
          <w:tcPr>
            <w:tcW w:w="3554"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403EB93" w14:textId="77777777" w:rsidR="006D50F8" w:rsidRPr="006D50F8" w:rsidRDefault="006D50F8" w:rsidP="00093279">
            <w:pPr>
              <w:spacing w:before="0"/>
              <w:rPr>
                <w:rFonts w:ascii="Arial" w:hAnsi="Arial" w:cs="Arial"/>
                <w:b/>
                <w:bCs/>
                <w:szCs w:val="20"/>
                <w:lang w:val="da-DK" w:eastAsia="da-DK"/>
              </w:rPr>
            </w:pPr>
            <w:r w:rsidRPr="006D50F8">
              <w:rPr>
                <w:rFonts w:ascii="Arial" w:hAnsi="Arial" w:cs="Arial"/>
                <w:b/>
                <w:bCs/>
                <w:szCs w:val="20"/>
                <w:lang w:val="da-DK" w:eastAsia="da-DK"/>
              </w:rPr>
              <w:t xml:space="preserve">Ekspeditionstyper i </w:t>
            </w:r>
            <w:r w:rsidR="00093279">
              <w:rPr>
                <w:rFonts w:ascii="Arial" w:hAnsi="Arial" w:cs="Arial"/>
                <w:b/>
                <w:bCs/>
                <w:szCs w:val="20"/>
                <w:lang w:val="da-DK" w:eastAsia="da-DK"/>
              </w:rPr>
              <w:t>a</w:t>
            </w:r>
            <w:r w:rsidRPr="006D50F8">
              <w:rPr>
                <w:rFonts w:ascii="Arial" w:hAnsi="Arial" w:cs="Arial"/>
                <w:b/>
                <w:bCs/>
                <w:szCs w:val="20"/>
                <w:lang w:val="da-DK" w:eastAsia="da-DK"/>
              </w:rPr>
              <w:t>ndelsbogen</w:t>
            </w:r>
          </w:p>
        </w:tc>
        <w:tc>
          <w:tcPr>
            <w:tcW w:w="4316" w:type="dxa"/>
            <w:tcBorders>
              <w:top w:val="single" w:sz="4" w:space="0" w:color="auto"/>
              <w:left w:val="nil"/>
              <w:bottom w:val="single" w:sz="4" w:space="0" w:color="auto"/>
              <w:right w:val="single" w:sz="4" w:space="0" w:color="auto"/>
            </w:tcBorders>
            <w:shd w:val="clear" w:color="000000" w:fill="C0C0C0"/>
            <w:vAlign w:val="center"/>
            <w:hideMark/>
          </w:tcPr>
          <w:p w14:paraId="4403EB94" w14:textId="77777777" w:rsidR="006D50F8" w:rsidRPr="006D50F8" w:rsidRDefault="006D50F8" w:rsidP="006D50F8">
            <w:pPr>
              <w:spacing w:before="0"/>
              <w:rPr>
                <w:rFonts w:ascii="Arial" w:hAnsi="Arial" w:cs="Arial"/>
                <w:b/>
                <w:bCs/>
                <w:szCs w:val="20"/>
                <w:lang w:val="da-DK" w:eastAsia="da-DK"/>
              </w:rPr>
            </w:pPr>
            <w:r w:rsidRPr="006D50F8">
              <w:rPr>
                <w:rFonts w:ascii="Arial" w:hAnsi="Arial" w:cs="Arial"/>
                <w:b/>
                <w:bCs/>
                <w:szCs w:val="20"/>
                <w:lang w:val="da-DK" w:eastAsia="da-DK"/>
              </w:rPr>
              <w:t>Beskrivelse af ekspeditionstypen</w:t>
            </w:r>
          </w:p>
        </w:tc>
      </w:tr>
      <w:tr w:rsidR="006D50F8" w:rsidRPr="00467C88" w14:paraId="4403EB98" w14:textId="77777777" w:rsidTr="00FB5F2A">
        <w:trPr>
          <w:trHeight w:val="300"/>
        </w:trPr>
        <w:tc>
          <w:tcPr>
            <w:tcW w:w="3554" w:type="dxa"/>
            <w:tcBorders>
              <w:top w:val="nil"/>
              <w:left w:val="single" w:sz="4" w:space="0" w:color="auto"/>
              <w:bottom w:val="single" w:sz="4" w:space="0" w:color="auto"/>
              <w:right w:val="single" w:sz="4" w:space="0" w:color="auto"/>
            </w:tcBorders>
            <w:shd w:val="clear" w:color="000000" w:fill="FFFFFF"/>
            <w:noWrap/>
            <w:hideMark/>
          </w:tcPr>
          <w:p w14:paraId="4403EB96" w14:textId="77777777" w:rsidR="006D50F8" w:rsidRPr="006D50F8" w:rsidRDefault="006D50F8" w:rsidP="006D50F8">
            <w:pPr>
              <w:spacing w:before="0"/>
              <w:rPr>
                <w:rFonts w:ascii="Calibri" w:hAnsi="Calibri"/>
                <w:color w:val="000000"/>
                <w:szCs w:val="20"/>
                <w:lang w:val="da-DK" w:eastAsia="da-DK"/>
              </w:rPr>
            </w:pPr>
            <w:r w:rsidRPr="006D50F8">
              <w:rPr>
                <w:rFonts w:ascii="Calibri" w:hAnsi="Calibri"/>
                <w:color w:val="000000"/>
                <w:szCs w:val="20"/>
                <w:lang w:val="da-DK" w:eastAsia="da-DK"/>
              </w:rPr>
              <w:t>010. PantebrevAndel</w:t>
            </w:r>
          </w:p>
        </w:tc>
        <w:tc>
          <w:tcPr>
            <w:tcW w:w="4316" w:type="dxa"/>
            <w:tcBorders>
              <w:top w:val="nil"/>
              <w:left w:val="nil"/>
              <w:bottom w:val="single" w:sz="4" w:space="0" w:color="auto"/>
              <w:right w:val="single" w:sz="4" w:space="0" w:color="auto"/>
            </w:tcBorders>
            <w:shd w:val="clear" w:color="000000" w:fill="FFFFFF"/>
            <w:hideMark/>
          </w:tcPr>
          <w:p w14:paraId="4403EB97" w14:textId="77777777" w:rsidR="006D50F8" w:rsidRPr="006D50F8" w:rsidRDefault="006D50F8" w:rsidP="006D50F8">
            <w:pPr>
              <w:spacing w:before="0"/>
              <w:rPr>
                <w:rFonts w:ascii="Calibri" w:hAnsi="Calibri"/>
                <w:szCs w:val="20"/>
                <w:lang w:val="da-DK" w:eastAsia="da-DK"/>
              </w:rPr>
            </w:pPr>
            <w:r w:rsidRPr="006D50F8">
              <w:rPr>
                <w:rFonts w:ascii="Calibri" w:hAnsi="Calibri"/>
                <w:szCs w:val="20"/>
                <w:lang w:val="da-DK" w:eastAsia="da-DK"/>
              </w:rPr>
              <w:t>Ny hæftelse. Debitor og kreditor er forskellige.</w:t>
            </w:r>
          </w:p>
        </w:tc>
      </w:tr>
      <w:tr w:rsidR="006D50F8" w:rsidRPr="00467C88" w14:paraId="4403EB9B" w14:textId="77777777" w:rsidTr="00FB5F2A">
        <w:trPr>
          <w:trHeight w:val="510"/>
        </w:trPr>
        <w:tc>
          <w:tcPr>
            <w:tcW w:w="3554" w:type="dxa"/>
            <w:tcBorders>
              <w:top w:val="nil"/>
              <w:left w:val="single" w:sz="4" w:space="0" w:color="auto"/>
              <w:bottom w:val="single" w:sz="4" w:space="0" w:color="auto"/>
              <w:right w:val="single" w:sz="4" w:space="0" w:color="auto"/>
            </w:tcBorders>
            <w:shd w:val="clear" w:color="000000" w:fill="FFFFFF"/>
            <w:noWrap/>
            <w:hideMark/>
          </w:tcPr>
          <w:p w14:paraId="4403EB99" w14:textId="77777777" w:rsidR="006D50F8" w:rsidRPr="006D50F8" w:rsidRDefault="006D50F8" w:rsidP="006D50F8">
            <w:pPr>
              <w:spacing w:before="0"/>
              <w:rPr>
                <w:rFonts w:ascii="Calibri" w:hAnsi="Calibri"/>
                <w:color w:val="000000"/>
                <w:szCs w:val="20"/>
                <w:lang w:val="da-DK" w:eastAsia="da-DK"/>
              </w:rPr>
            </w:pPr>
            <w:r w:rsidRPr="006D50F8">
              <w:rPr>
                <w:rFonts w:ascii="Calibri" w:hAnsi="Calibri"/>
                <w:color w:val="000000"/>
                <w:szCs w:val="20"/>
                <w:lang w:val="da-DK" w:eastAsia="da-DK"/>
              </w:rPr>
              <w:t>014. EjerpantebrevAndel</w:t>
            </w:r>
          </w:p>
        </w:tc>
        <w:tc>
          <w:tcPr>
            <w:tcW w:w="4316" w:type="dxa"/>
            <w:tcBorders>
              <w:top w:val="nil"/>
              <w:left w:val="nil"/>
              <w:bottom w:val="single" w:sz="4" w:space="0" w:color="auto"/>
              <w:right w:val="single" w:sz="4" w:space="0" w:color="auto"/>
            </w:tcBorders>
            <w:shd w:val="clear" w:color="000000" w:fill="FFFFFF"/>
            <w:hideMark/>
          </w:tcPr>
          <w:p w14:paraId="4403EB9A" w14:textId="77777777" w:rsidR="006D50F8" w:rsidRPr="006D50F8" w:rsidRDefault="006D50F8" w:rsidP="006D50F8">
            <w:pPr>
              <w:spacing w:before="0"/>
              <w:rPr>
                <w:rFonts w:ascii="Calibri" w:hAnsi="Calibri"/>
                <w:szCs w:val="20"/>
                <w:lang w:val="da-DK" w:eastAsia="da-DK"/>
              </w:rPr>
            </w:pPr>
            <w:r w:rsidRPr="006D50F8">
              <w:rPr>
                <w:rFonts w:ascii="Calibri" w:hAnsi="Calibri"/>
                <w:szCs w:val="20"/>
                <w:lang w:val="da-DK" w:eastAsia="da-DK"/>
              </w:rPr>
              <w:t>Ny hæftelse, hvor debitor og kreditor er den samme. Lægges normalt til sikkerhed (underpantsættes)i et pengeinstitut.</w:t>
            </w:r>
          </w:p>
        </w:tc>
      </w:tr>
      <w:tr w:rsidR="006D50F8" w:rsidRPr="00467C88" w14:paraId="4403EB9E" w14:textId="77777777" w:rsidTr="00FB5F2A">
        <w:trPr>
          <w:trHeight w:val="300"/>
        </w:trPr>
        <w:tc>
          <w:tcPr>
            <w:tcW w:w="3554" w:type="dxa"/>
            <w:tcBorders>
              <w:top w:val="nil"/>
              <w:left w:val="single" w:sz="4" w:space="0" w:color="auto"/>
              <w:bottom w:val="single" w:sz="4" w:space="0" w:color="auto"/>
              <w:right w:val="single" w:sz="4" w:space="0" w:color="auto"/>
            </w:tcBorders>
            <w:shd w:val="clear" w:color="000000" w:fill="FFFFFF"/>
            <w:hideMark/>
          </w:tcPr>
          <w:p w14:paraId="4403EB9C" w14:textId="77777777" w:rsidR="006D50F8" w:rsidRPr="006D50F8" w:rsidRDefault="006D50F8" w:rsidP="006D50F8">
            <w:pPr>
              <w:spacing w:before="0"/>
              <w:rPr>
                <w:rFonts w:ascii="Calibri" w:hAnsi="Calibri"/>
                <w:color w:val="000000"/>
                <w:szCs w:val="20"/>
                <w:lang w:val="da-DK" w:eastAsia="da-DK"/>
              </w:rPr>
            </w:pPr>
            <w:r w:rsidRPr="006D50F8">
              <w:rPr>
                <w:rFonts w:ascii="Calibri" w:hAnsi="Calibri"/>
                <w:color w:val="000000"/>
                <w:szCs w:val="20"/>
                <w:lang w:val="da-DK" w:eastAsia="da-DK"/>
              </w:rPr>
              <w:t>022. UnderpantEjerpantebrevAndel</w:t>
            </w:r>
          </w:p>
        </w:tc>
        <w:tc>
          <w:tcPr>
            <w:tcW w:w="4316" w:type="dxa"/>
            <w:tcBorders>
              <w:top w:val="nil"/>
              <w:left w:val="nil"/>
              <w:bottom w:val="single" w:sz="4" w:space="0" w:color="auto"/>
              <w:right w:val="single" w:sz="4" w:space="0" w:color="auto"/>
            </w:tcBorders>
            <w:shd w:val="clear" w:color="000000" w:fill="FFFFFF"/>
            <w:hideMark/>
          </w:tcPr>
          <w:p w14:paraId="4403EB9D" w14:textId="77777777" w:rsidR="006D50F8" w:rsidRPr="006D50F8" w:rsidRDefault="006D50F8" w:rsidP="006D50F8">
            <w:pPr>
              <w:spacing w:before="0"/>
              <w:rPr>
                <w:rFonts w:ascii="Calibri" w:hAnsi="Calibri"/>
                <w:szCs w:val="20"/>
                <w:lang w:val="da-DK" w:eastAsia="da-DK"/>
              </w:rPr>
            </w:pPr>
            <w:r w:rsidRPr="006D50F8">
              <w:rPr>
                <w:rFonts w:ascii="Calibri" w:hAnsi="Calibri"/>
                <w:szCs w:val="20"/>
                <w:lang w:val="da-DK" w:eastAsia="da-DK"/>
              </w:rPr>
              <w:t>Pantsætning af et pantebrev. Kan ikke stå alene.</w:t>
            </w:r>
          </w:p>
        </w:tc>
      </w:tr>
      <w:tr w:rsidR="006D50F8" w:rsidRPr="006D50F8" w14:paraId="4403EBA1" w14:textId="77777777" w:rsidTr="00FB5F2A">
        <w:trPr>
          <w:trHeight w:val="765"/>
        </w:trPr>
        <w:tc>
          <w:tcPr>
            <w:tcW w:w="3554" w:type="dxa"/>
            <w:tcBorders>
              <w:top w:val="nil"/>
              <w:left w:val="single" w:sz="4" w:space="0" w:color="auto"/>
              <w:bottom w:val="single" w:sz="4" w:space="0" w:color="auto"/>
              <w:right w:val="single" w:sz="4" w:space="0" w:color="auto"/>
            </w:tcBorders>
            <w:shd w:val="clear" w:color="000000" w:fill="FFFFFF"/>
            <w:noWrap/>
            <w:hideMark/>
          </w:tcPr>
          <w:p w14:paraId="4403EB9F" w14:textId="77777777" w:rsidR="006D50F8" w:rsidRPr="006D50F8" w:rsidRDefault="006D50F8" w:rsidP="006D50F8">
            <w:pPr>
              <w:spacing w:before="0"/>
              <w:rPr>
                <w:rFonts w:ascii="Calibri" w:hAnsi="Calibri"/>
                <w:color w:val="000000"/>
                <w:szCs w:val="20"/>
                <w:lang w:val="da-DK" w:eastAsia="da-DK"/>
              </w:rPr>
            </w:pPr>
            <w:r w:rsidRPr="006D50F8">
              <w:rPr>
                <w:rFonts w:ascii="Calibri" w:hAnsi="Calibri"/>
                <w:color w:val="000000"/>
                <w:szCs w:val="20"/>
                <w:lang w:val="da-DK" w:eastAsia="da-DK"/>
              </w:rPr>
              <w:t>028. SkadesløsbrevAndel</w:t>
            </w:r>
          </w:p>
        </w:tc>
        <w:tc>
          <w:tcPr>
            <w:tcW w:w="4316" w:type="dxa"/>
            <w:tcBorders>
              <w:top w:val="nil"/>
              <w:left w:val="nil"/>
              <w:bottom w:val="single" w:sz="4" w:space="0" w:color="auto"/>
              <w:right w:val="single" w:sz="4" w:space="0" w:color="auto"/>
            </w:tcBorders>
            <w:shd w:val="clear" w:color="000000" w:fill="FFFFFF"/>
            <w:hideMark/>
          </w:tcPr>
          <w:p w14:paraId="4403EBA0" w14:textId="77777777" w:rsidR="006D50F8" w:rsidRPr="006D50F8" w:rsidRDefault="006D50F8" w:rsidP="006D50F8">
            <w:pPr>
              <w:spacing w:before="0"/>
              <w:rPr>
                <w:rFonts w:ascii="Calibri" w:hAnsi="Calibri"/>
                <w:szCs w:val="20"/>
                <w:lang w:val="da-DK" w:eastAsia="da-DK"/>
              </w:rPr>
            </w:pPr>
            <w:r w:rsidRPr="006D50F8">
              <w:rPr>
                <w:rFonts w:ascii="Calibri" w:hAnsi="Calibri"/>
                <w:szCs w:val="20"/>
                <w:lang w:val="da-DK" w:eastAsia="da-DK"/>
              </w:rPr>
              <w:t>En ny hæftelse, hvor debitor giver kreditor sikkerhed for et fast beløb (minder meget om ejerpantebrevet, blot er debitor og kreditor ikke den samme). Skadesløsbrev forrentes og afdrages ikke.</w:t>
            </w:r>
          </w:p>
        </w:tc>
      </w:tr>
      <w:tr w:rsidR="006D50F8" w:rsidRPr="00467C88" w14:paraId="4403EBA4" w14:textId="77777777" w:rsidTr="00FB5F2A">
        <w:trPr>
          <w:trHeight w:val="510"/>
        </w:trPr>
        <w:tc>
          <w:tcPr>
            <w:tcW w:w="3554" w:type="dxa"/>
            <w:tcBorders>
              <w:top w:val="nil"/>
              <w:left w:val="single" w:sz="4" w:space="0" w:color="auto"/>
              <w:bottom w:val="single" w:sz="4" w:space="0" w:color="auto"/>
              <w:right w:val="single" w:sz="4" w:space="0" w:color="auto"/>
            </w:tcBorders>
            <w:shd w:val="clear" w:color="000000" w:fill="FFFFFF"/>
            <w:noWrap/>
            <w:hideMark/>
          </w:tcPr>
          <w:p w14:paraId="4403EBA2" w14:textId="77777777" w:rsidR="006D50F8" w:rsidRPr="006D50F8" w:rsidRDefault="006D50F8" w:rsidP="006D50F8">
            <w:pPr>
              <w:spacing w:before="0"/>
              <w:rPr>
                <w:rFonts w:ascii="Calibri" w:hAnsi="Calibri"/>
                <w:color w:val="000000"/>
                <w:szCs w:val="20"/>
                <w:lang w:val="da-DK" w:eastAsia="da-DK"/>
              </w:rPr>
            </w:pPr>
            <w:r w:rsidRPr="006D50F8">
              <w:rPr>
                <w:rFonts w:ascii="Calibri" w:hAnsi="Calibri"/>
                <w:color w:val="000000"/>
                <w:szCs w:val="20"/>
                <w:lang w:val="da-DK" w:eastAsia="da-DK"/>
              </w:rPr>
              <w:t>034. UdlægAndel</w:t>
            </w:r>
          </w:p>
        </w:tc>
        <w:tc>
          <w:tcPr>
            <w:tcW w:w="4316" w:type="dxa"/>
            <w:tcBorders>
              <w:top w:val="nil"/>
              <w:left w:val="nil"/>
              <w:bottom w:val="single" w:sz="4" w:space="0" w:color="auto"/>
              <w:right w:val="single" w:sz="4" w:space="0" w:color="auto"/>
            </w:tcBorders>
            <w:shd w:val="clear" w:color="000000" w:fill="FFFFFF"/>
            <w:hideMark/>
          </w:tcPr>
          <w:p w14:paraId="4403EBA3" w14:textId="77777777" w:rsidR="006D50F8" w:rsidRPr="006D50F8" w:rsidRDefault="006D50F8" w:rsidP="006D50F8">
            <w:pPr>
              <w:spacing w:before="0"/>
              <w:rPr>
                <w:rFonts w:ascii="Calibri" w:hAnsi="Calibri"/>
                <w:szCs w:val="20"/>
                <w:lang w:val="da-DK" w:eastAsia="da-DK"/>
              </w:rPr>
            </w:pPr>
            <w:r w:rsidRPr="006D50F8">
              <w:rPr>
                <w:rFonts w:ascii="Calibri" w:hAnsi="Calibri"/>
                <w:szCs w:val="20"/>
                <w:lang w:val="da-DK" w:eastAsia="da-DK"/>
              </w:rPr>
              <w:t>Udlæg. Særlig form for hæftelse, der anmeldes af en offentlig myndighed.</w:t>
            </w:r>
          </w:p>
        </w:tc>
      </w:tr>
      <w:tr w:rsidR="006D50F8" w:rsidRPr="00467C88" w14:paraId="4403EBA7" w14:textId="77777777" w:rsidTr="00FB5F2A">
        <w:trPr>
          <w:trHeight w:val="510"/>
        </w:trPr>
        <w:tc>
          <w:tcPr>
            <w:tcW w:w="3554" w:type="dxa"/>
            <w:tcBorders>
              <w:top w:val="nil"/>
              <w:left w:val="single" w:sz="4" w:space="0" w:color="auto"/>
              <w:bottom w:val="single" w:sz="4" w:space="0" w:color="auto"/>
              <w:right w:val="single" w:sz="4" w:space="0" w:color="auto"/>
            </w:tcBorders>
            <w:shd w:val="clear" w:color="000000" w:fill="FFFFFF"/>
            <w:noWrap/>
            <w:hideMark/>
          </w:tcPr>
          <w:p w14:paraId="4403EBA5" w14:textId="77777777" w:rsidR="006D50F8" w:rsidRPr="006D50F8" w:rsidRDefault="006D50F8" w:rsidP="006D50F8">
            <w:pPr>
              <w:spacing w:before="0"/>
              <w:rPr>
                <w:rFonts w:ascii="Calibri" w:hAnsi="Calibri"/>
                <w:color w:val="000000"/>
                <w:szCs w:val="20"/>
                <w:lang w:val="da-DK" w:eastAsia="da-DK"/>
              </w:rPr>
            </w:pPr>
            <w:r w:rsidRPr="006D50F8">
              <w:rPr>
                <w:rFonts w:ascii="Calibri" w:hAnsi="Calibri"/>
                <w:color w:val="000000"/>
                <w:szCs w:val="20"/>
                <w:lang w:val="da-DK" w:eastAsia="da-DK"/>
              </w:rPr>
              <w:t>037. ArrestAndel</w:t>
            </w:r>
          </w:p>
        </w:tc>
        <w:tc>
          <w:tcPr>
            <w:tcW w:w="4316" w:type="dxa"/>
            <w:tcBorders>
              <w:top w:val="nil"/>
              <w:left w:val="nil"/>
              <w:bottom w:val="single" w:sz="4" w:space="0" w:color="auto"/>
              <w:right w:val="single" w:sz="4" w:space="0" w:color="auto"/>
            </w:tcBorders>
            <w:shd w:val="clear" w:color="000000" w:fill="FFFFFF"/>
            <w:hideMark/>
          </w:tcPr>
          <w:p w14:paraId="4403EBA6" w14:textId="77777777" w:rsidR="006D50F8" w:rsidRPr="006D50F8" w:rsidRDefault="006D50F8" w:rsidP="006D50F8">
            <w:pPr>
              <w:spacing w:before="0"/>
              <w:rPr>
                <w:rFonts w:ascii="Calibri" w:hAnsi="Calibri"/>
                <w:szCs w:val="20"/>
                <w:lang w:val="da-DK" w:eastAsia="da-DK"/>
              </w:rPr>
            </w:pPr>
            <w:r w:rsidRPr="006D50F8">
              <w:rPr>
                <w:rFonts w:ascii="Calibri" w:hAnsi="Calibri"/>
                <w:szCs w:val="20"/>
                <w:lang w:val="da-DK" w:eastAsia="da-DK"/>
              </w:rPr>
              <w:t>Arrest. Særlig form for hæftelse, der anmeldes af en offentlig myndighed.</w:t>
            </w:r>
          </w:p>
        </w:tc>
      </w:tr>
      <w:tr w:rsidR="006D50F8" w:rsidRPr="006D50F8" w14:paraId="4403EBAA" w14:textId="77777777" w:rsidTr="00FB5F2A">
        <w:trPr>
          <w:trHeight w:val="765"/>
        </w:trPr>
        <w:tc>
          <w:tcPr>
            <w:tcW w:w="3554" w:type="dxa"/>
            <w:tcBorders>
              <w:top w:val="nil"/>
              <w:left w:val="single" w:sz="4" w:space="0" w:color="auto"/>
              <w:bottom w:val="single" w:sz="4" w:space="0" w:color="auto"/>
              <w:right w:val="single" w:sz="4" w:space="0" w:color="auto"/>
            </w:tcBorders>
            <w:shd w:val="clear" w:color="000000" w:fill="FFFFFF"/>
            <w:noWrap/>
            <w:hideMark/>
          </w:tcPr>
          <w:p w14:paraId="4403EBA8" w14:textId="77777777" w:rsidR="006D50F8" w:rsidRPr="006D50F8" w:rsidRDefault="006D50F8" w:rsidP="006D50F8">
            <w:pPr>
              <w:spacing w:before="0"/>
              <w:rPr>
                <w:rFonts w:ascii="Calibri" w:hAnsi="Calibri"/>
                <w:color w:val="000000"/>
                <w:szCs w:val="20"/>
                <w:lang w:val="da-DK" w:eastAsia="da-DK"/>
              </w:rPr>
            </w:pPr>
            <w:r w:rsidRPr="006D50F8">
              <w:rPr>
                <w:rFonts w:ascii="Calibri" w:hAnsi="Calibri"/>
                <w:color w:val="000000"/>
                <w:szCs w:val="20"/>
                <w:lang w:val="da-DK" w:eastAsia="da-DK"/>
              </w:rPr>
              <w:t>059. RespektpåtegningAndel</w:t>
            </w:r>
          </w:p>
        </w:tc>
        <w:tc>
          <w:tcPr>
            <w:tcW w:w="4316" w:type="dxa"/>
            <w:tcBorders>
              <w:top w:val="nil"/>
              <w:left w:val="nil"/>
              <w:bottom w:val="single" w:sz="4" w:space="0" w:color="auto"/>
              <w:right w:val="single" w:sz="4" w:space="0" w:color="auto"/>
            </w:tcBorders>
            <w:shd w:val="clear" w:color="000000" w:fill="FFFFFF"/>
            <w:hideMark/>
          </w:tcPr>
          <w:p w14:paraId="4403EBA9" w14:textId="77777777" w:rsidR="006D50F8" w:rsidRPr="006D50F8" w:rsidRDefault="006D50F8" w:rsidP="00D46CFC">
            <w:pPr>
              <w:spacing w:before="0"/>
              <w:rPr>
                <w:rFonts w:ascii="Calibri" w:hAnsi="Calibri"/>
                <w:szCs w:val="20"/>
                <w:lang w:val="da-DK" w:eastAsia="da-DK"/>
              </w:rPr>
            </w:pPr>
            <w:r w:rsidRPr="006D50F8">
              <w:rPr>
                <w:rFonts w:ascii="Calibri" w:hAnsi="Calibri"/>
                <w:szCs w:val="20"/>
                <w:lang w:val="da-DK" w:eastAsia="da-DK"/>
              </w:rPr>
              <w:t>Påtegning på en tidligere tinglyst hæftelse indeholdende oplysning om, at der nu respekteres andre eller flere hæftelser end tidligere. Berører kun det dokument den påtegner.</w:t>
            </w:r>
          </w:p>
        </w:tc>
      </w:tr>
      <w:tr w:rsidR="006D50F8" w:rsidRPr="006D50F8" w14:paraId="4403EBAD" w14:textId="77777777" w:rsidTr="00FB5F2A">
        <w:trPr>
          <w:trHeight w:val="510"/>
        </w:trPr>
        <w:tc>
          <w:tcPr>
            <w:tcW w:w="3554" w:type="dxa"/>
            <w:tcBorders>
              <w:top w:val="nil"/>
              <w:left w:val="single" w:sz="4" w:space="0" w:color="auto"/>
              <w:bottom w:val="single" w:sz="4" w:space="0" w:color="auto"/>
              <w:right w:val="single" w:sz="4" w:space="0" w:color="auto"/>
            </w:tcBorders>
            <w:shd w:val="clear" w:color="000000" w:fill="FFFFFF"/>
            <w:hideMark/>
          </w:tcPr>
          <w:p w14:paraId="4403EBAB" w14:textId="77777777" w:rsidR="006D50F8" w:rsidRPr="006D50F8" w:rsidRDefault="006D50F8" w:rsidP="006D50F8">
            <w:pPr>
              <w:spacing w:before="0"/>
              <w:rPr>
                <w:rFonts w:ascii="Calibri" w:hAnsi="Calibri"/>
                <w:color w:val="000000"/>
                <w:szCs w:val="20"/>
                <w:lang w:val="da-DK" w:eastAsia="da-DK"/>
              </w:rPr>
            </w:pPr>
            <w:r w:rsidRPr="006D50F8">
              <w:rPr>
                <w:rFonts w:ascii="Calibri" w:hAnsi="Calibri"/>
                <w:color w:val="000000"/>
                <w:szCs w:val="20"/>
                <w:lang w:val="da-DK" w:eastAsia="da-DK"/>
              </w:rPr>
              <w:t>063. KreditorskifteAndel</w:t>
            </w:r>
          </w:p>
        </w:tc>
        <w:tc>
          <w:tcPr>
            <w:tcW w:w="4316" w:type="dxa"/>
            <w:tcBorders>
              <w:top w:val="nil"/>
              <w:left w:val="nil"/>
              <w:bottom w:val="single" w:sz="4" w:space="0" w:color="auto"/>
              <w:right w:val="single" w:sz="4" w:space="0" w:color="auto"/>
            </w:tcBorders>
            <w:shd w:val="clear" w:color="000000" w:fill="FFFFFF"/>
            <w:hideMark/>
          </w:tcPr>
          <w:p w14:paraId="4403EBAC" w14:textId="77777777" w:rsidR="006D50F8" w:rsidRPr="006D50F8" w:rsidRDefault="006D50F8" w:rsidP="006D50F8">
            <w:pPr>
              <w:spacing w:before="0"/>
              <w:rPr>
                <w:rFonts w:ascii="Calibri" w:hAnsi="Calibri"/>
                <w:color w:val="000000"/>
                <w:szCs w:val="20"/>
                <w:lang w:val="da-DK" w:eastAsia="da-DK"/>
              </w:rPr>
            </w:pPr>
            <w:r w:rsidRPr="006D50F8">
              <w:rPr>
                <w:rFonts w:ascii="Calibri" w:hAnsi="Calibri"/>
                <w:color w:val="000000"/>
                <w:szCs w:val="20"/>
                <w:lang w:val="da-DK" w:eastAsia="da-DK"/>
              </w:rPr>
              <w:t>Påtegning på en tidligere tinglyst hæftelse hvorved kreditor udskiftes. Berører kun det dokument den påtegner.</w:t>
            </w:r>
          </w:p>
        </w:tc>
      </w:tr>
      <w:tr w:rsidR="006D50F8" w:rsidRPr="00467C88" w14:paraId="4403EBB0" w14:textId="77777777" w:rsidTr="00FB5F2A">
        <w:trPr>
          <w:trHeight w:val="300"/>
        </w:trPr>
        <w:tc>
          <w:tcPr>
            <w:tcW w:w="3554" w:type="dxa"/>
            <w:tcBorders>
              <w:top w:val="nil"/>
              <w:left w:val="single" w:sz="4" w:space="0" w:color="auto"/>
              <w:bottom w:val="single" w:sz="4" w:space="0" w:color="auto"/>
              <w:right w:val="single" w:sz="4" w:space="0" w:color="auto"/>
            </w:tcBorders>
            <w:shd w:val="clear" w:color="000000" w:fill="FFFFFF"/>
            <w:hideMark/>
          </w:tcPr>
          <w:p w14:paraId="4403EBAE" w14:textId="77777777" w:rsidR="006D50F8" w:rsidRPr="006D50F8" w:rsidRDefault="006D50F8" w:rsidP="006D50F8">
            <w:pPr>
              <w:spacing w:before="0"/>
              <w:rPr>
                <w:rFonts w:ascii="Calibri" w:hAnsi="Calibri"/>
                <w:color w:val="000000"/>
                <w:szCs w:val="20"/>
                <w:lang w:val="da-DK" w:eastAsia="da-DK"/>
              </w:rPr>
            </w:pPr>
            <w:r w:rsidRPr="006D50F8">
              <w:rPr>
                <w:rFonts w:ascii="Calibri" w:hAnsi="Calibri"/>
                <w:color w:val="000000"/>
                <w:szCs w:val="20"/>
                <w:lang w:val="da-DK" w:eastAsia="da-DK"/>
              </w:rPr>
              <w:t>067. DebitorskifteAndel</w:t>
            </w:r>
          </w:p>
        </w:tc>
        <w:tc>
          <w:tcPr>
            <w:tcW w:w="4316" w:type="dxa"/>
            <w:tcBorders>
              <w:top w:val="nil"/>
              <w:left w:val="nil"/>
              <w:bottom w:val="single" w:sz="4" w:space="0" w:color="auto"/>
              <w:right w:val="single" w:sz="4" w:space="0" w:color="auto"/>
            </w:tcBorders>
            <w:shd w:val="clear" w:color="000000" w:fill="FFFFFF"/>
            <w:hideMark/>
          </w:tcPr>
          <w:p w14:paraId="4403EBAF" w14:textId="77777777" w:rsidR="006D50F8" w:rsidRPr="006D50F8" w:rsidRDefault="006D50F8" w:rsidP="006D50F8">
            <w:pPr>
              <w:spacing w:before="0"/>
              <w:rPr>
                <w:rFonts w:ascii="Calibri" w:hAnsi="Calibri"/>
                <w:color w:val="000000"/>
                <w:szCs w:val="20"/>
                <w:lang w:val="da-DK" w:eastAsia="da-DK"/>
              </w:rPr>
            </w:pPr>
            <w:r w:rsidRPr="006D50F8">
              <w:rPr>
                <w:rFonts w:ascii="Calibri" w:hAnsi="Calibri"/>
                <w:color w:val="000000"/>
                <w:szCs w:val="20"/>
                <w:lang w:val="da-DK" w:eastAsia="da-DK"/>
              </w:rPr>
              <w:t>Påtegning på en allerede tinglyst hæftelse, hvorved debitor udskiftes.</w:t>
            </w:r>
          </w:p>
        </w:tc>
      </w:tr>
      <w:tr w:rsidR="006D50F8" w:rsidRPr="006D50F8" w14:paraId="4403EBB3" w14:textId="77777777" w:rsidTr="00FB5F2A">
        <w:trPr>
          <w:trHeight w:val="765"/>
        </w:trPr>
        <w:tc>
          <w:tcPr>
            <w:tcW w:w="3554" w:type="dxa"/>
            <w:tcBorders>
              <w:top w:val="nil"/>
              <w:left w:val="single" w:sz="4" w:space="0" w:color="auto"/>
              <w:bottom w:val="single" w:sz="4" w:space="0" w:color="auto"/>
              <w:right w:val="single" w:sz="4" w:space="0" w:color="auto"/>
            </w:tcBorders>
            <w:shd w:val="clear" w:color="000000" w:fill="FFFFFF"/>
            <w:hideMark/>
          </w:tcPr>
          <w:p w14:paraId="4403EBB1" w14:textId="77777777" w:rsidR="006D50F8" w:rsidRPr="006D50F8" w:rsidRDefault="006D50F8" w:rsidP="006D50F8">
            <w:pPr>
              <w:spacing w:before="0"/>
              <w:rPr>
                <w:rFonts w:ascii="Calibri" w:hAnsi="Calibri"/>
                <w:color w:val="000000"/>
                <w:szCs w:val="20"/>
                <w:lang w:val="da-DK" w:eastAsia="da-DK"/>
              </w:rPr>
            </w:pPr>
            <w:r w:rsidRPr="006D50F8">
              <w:rPr>
                <w:rFonts w:ascii="Calibri" w:hAnsi="Calibri"/>
                <w:color w:val="000000"/>
                <w:szCs w:val="20"/>
                <w:lang w:val="da-DK" w:eastAsia="da-DK"/>
              </w:rPr>
              <w:t>071. NyMeddelelseshaverAndel</w:t>
            </w:r>
          </w:p>
        </w:tc>
        <w:tc>
          <w:tcPr>
            <w:tcW w:w="4316" w:type="dxa"/>
            <w:tcBorders>
              <w:top w:val="nil"/>
              <w:left w:val="nil"/>
              <w:bottom w:val="single" w:sz="4" w:space="0" w:color="auto"/>
              <w:right w:val="single" w:sz="4" w:space="0" w:color="auto"/>
            </w:tcBorders>
            <w:shd w:val="clear" w:color="000000" w:fill="FFFFFF"/>
            <w:hideMark/>
          </w:tcPr>
          <w:p w14:paraId="4403EBB2" w14:textId="77777777" w:rsidR="006D50F8" w:rsidRPr="006D50F8" w:rsidRDefault="006D50F8" w:rsidP="006D50F8">
            <w:pPr>
              <w:spacing w:before="0"/>
              <w:rPr>
                <w:rFonts w:ascii="Calibri" w:hAnsi="Calibri"/>
                <w:color w:val="000000"/>
                <w:szCs w:val="20"/>
                <w:lang w:val="da-DK" w:eastAsia="da-DK"/>
              </w:rPr>
            </w:pPr>
            <w:r w:rsidRPr="006D50F8">
              <w:rPr>
                <w:rFonts w:ascii="Calibri" w:hAnsi="Calibri"/>
                <w:color w:val="000000"/>
                <w:szCs w:val="20"/>
                <w:lang w:val="da-DK" w:eastAsia="da-DK"/>
              </w:rPr>
              <w:t>Påtegning på en tidligere tinglyst hæftelse hvorved meddelelseshaver (en person, der skal have besked, hvis fx objektet sættes på auktion)  udskiftes. Berører kun det dokument den påtegner.</w:t>
            </w:r>
          </w:p>
        </w:tc>
      </w:tr>
      <w:tr w:rsidR="006D50F8" w:rsidRPr="006D50F8" w14:paraId="4403EBB6" w14:textId="77777777" w:rsidTr="00FB5F2A">
        <w:trPr>
          <w:trHeight w:val="765"/>
        </w:trPr>
        <w:tc>
          <w:tcPr>
            <w:tcW w:w="3554" w:type="dxa"/>
            <w:tcBorders>
              <w:top w:val="nil"/>
              <w:left w:val="single" w:sz="4" w:space="0" w:color="auto"/>
              <w:bottom w:val="single" w:sz="4" w:space="0" w:color="auto"/>
              <w:right w:val="single" w:sz="4" w:space="0" w:color="auto"/>
            </w:tcBorders>
            <w:shd w:val="clear" w:color="000000" w:fill="FFFFFF"/>
            <w:hideMark/>
          </w:tcPr>
          <w:p w14:paraId="4403EBB4" w14:textId="77777777" w:rsidR="006D50F8" w:rsidRPr="006D50F8" w:rsidRDefault="006D50F8" w:rsidP="006D50F8">
            <w:pPr>
              <w:spacing w:before="0"/>
              <w:rPr>
                <w:rFonts w:ascii="Calibri" w:hAnsi="Calibri"/>
                <w:color w:val="000000"/>
                <w:szCs w:val="20"/>
                <w:lang w:val="da-DK" w:eastAsia="da-DK"/>
              </w:rPr>
            </w:pPr>
            <w:r w:rsidRPr="006D50F8">
              <w:rPr>
                <w:rFonts w:ascii="Calibri" w:hAnsi="Calibri"/>
                <w:color w:val="000000"/>
                <w:szCs w:val="20"/>
                <w:lang w:val="da-DK" w:eastAsia="da-DK"/>
              </w:rPr>
              <w:t>075. NyFuldmagtshaverAndel</w:t>
            </w:r>
          </w:p>
        </w:tc>
        <w:tc>
          <w:tcPr>
            <w:tcW w:w="4316" w:type="dxa"/>
            <w:tcBorders>
              <w:top w:val="nil"/>
              <w:left w:val="nil"/>
              <w:bottom w:val="single" w:sz="4" w:space="0" w:color="auto"/>
              <w:right w:val="single" w:sz="4" w:space="0" w:color="auto"/>
            </w:tcBorders>
            <w:shd w:val="clear" w:color="000000" w:fill="FFFFFF"/>
            <w:hideMark/>
          </w:tcPr>
          <w:p w14:paraId="4403EBB5" w14:textId="77777777" w:rsidR="006D50F8" w:rsidRPr="006D50F8" w:rsidRDefault="006D50F8" w:rsidP="006D50F8">
            <w:pPr>
              <w:spacing w:before="0"/>
              <w:rPr>
                <w:rFonts w:ascii="Calibri" w:hAnsi="Calibri"/>
                <w:color w:val="000000"/>
                <w:szCs w:val="20"/>
                <w:lang w:val="da-DK" w:eastAsia="da-DK"/>
              </w:rPr>
            </w:pPr>
            <w:r w:rsidRPr="006D50F8">
              <w:rPr>
                <w:rFonts w:ascii="Calibri" w:hAnsi="Calibri"/>
                <w:color w:val="000000"/>
                <w:szCs w:val="20"/>
                <w:lang w:val="da-DK" w:eastAsia="da-DK"/>
              </w:rPr>
              <w:t>Påtegning på en tidligere tinglyst hæftelse hvorved fuldmagtshaver (en såkaldt implicit fuldmagt)  udskiftes. Berører kun det dokument den påtegner.</w:t>
            </w:r>
          </w:p>
        </w:tc>
      </w:tr>
      <w:tr w:rsidR="006D50F8" w:rsidRPr="006D50F8" w14:paraId="4403EBB9" w14:textId="77777777" w:rsidTr="00FB5F2A">
        <w:trPr>
          <w:trHeight w:val="765"/>
        </w:trPr>
        <w:tc>
          <w:tcPr>
            <w:tcW w:w="3554" w:type="dxa"/>
            <w:tcBorders>
              <w:top w:val="nil"/>
              <w:left w:val="single" w:sz="4" w:space="0" w:color="auto"/>
              <w:bottom w:val="single" w:sz="4" w:space="0" w:color="auto"/>
              <w:right w:val="single" w:sz="4" w:space="0" w:color="auto"/>
            </w:tcBorders>
            <w:shd w:val="clear" w:color="000000" w:fill="FFFFFF"/>
            <w:hideMark/>
          </w:tcPr>
          <w:p w14:paraId="4403EBB7" w14:textId="77777777" w:rsidR="006D50F8" w:rsidRPr="006D50F8" w:rsidRDefault="006D50F8" w:rsidP="006D50F8">
            <w:pPr>
              <w:spacing w:before="0"/>
              <w:rPr>
                <w:rFonts w:ascii="Calibri" w:hAnsi="Calibri"/>
                <w:color w:val="000000"/>
                <w:szCs w:val="20"/>
                <w:lang w:val="da-DK" w:eastAsia="da-DK"/>
              </w:rPr>
            </w:pPr>
            <w:r w:rsidRPr="006D50F8">
              <w:rPr>
                <w:rFonts w:ascii="Calibri" w:hAnsi="Calibri"/>
                <w:color w:val="000000"/>
                <w:szCs w:val="20"/>
                <w:lang w:val="da-DK" w:eastAsia="da-DK"/>
              </w:rPr>
              <w:t>079. VilkårsændringAndel</w:t>
            </w:r>
          </w:p>
        </w:tc>
        <w:tc>
          <w:tcPr>
            <w:tcW w:w="4316" w:type="dxa"/>
            <w:tcBorders>
              <w:top w:val="nil"/>
              <w:left w:val="nil"/>
              <w:bottom w:val="single" w:sz="4" w:space="0" w:color="auto"/>
              <w:right w:val="single" w:sz="4" w:space="0" w:color="auto"/>
            </w:tcBorders>
            <w:shd w:val="clear" w:color="000000" w:fill="FFFFFF"/>
            <w:hideMark/>
          </w:tcPr>
          <w:p w14:paraId="4403EBB8" w14:textId="77777777" w:rsidR="006D50F8" w:rsidRPr="006D50F8" w:rsidRDefault="006D50F8" w:rsidP="006D50F8">
            <w:pPr>
              <w:spacing w:before="0"/>
              <w:rPr>
                <w:rFonts w:ascii="Calibri" w:hAnsi="Calibri"/>
                <w:szCs w:val="20"/>
                <w:lang w:val="da-DK" w:eastAsia="da-DK"/>
              </w:rPr>
            </w:pPr>
            <w:r w:rsidRPr="006D50F8">
              <w:rPr>
                <w:rFonts w:ascii="Calibri" w:hAnsi="Calibri"/>
                <w:szCs w:val="20"/>
                <w:lang w:val="da-DK" w:eastAsia="da-DK"/>
              </w:rPr>
              <w:t>Påtegning på en allerede tinglyst hæftelse, hvorefter de for afvikling af gælden fastsatte vilkår - f.eks. Rente - ændres. Berører kun det dokument den påtegner.</w:t>
            </w:r>
          </w:p>
        </w:tc>
      </w:tr>
      <w:tr w:rsidR="006D50F8" w:rsidRPr="00467C88" w14:paraId="4403EBBC" w14:textId="77777777" w:rsidTr="00FB5F2A">
        <w:trPr>
          <w:trHeight w:val="510"/>
        </w:trPr>
        <w:tc>
          <w:tcPr>
            <w:tcW w:w="3554" w:type="dxa"/>
            <w:tcBorders>
              <w:top w:val="nil"/>
              <w:left w:val="single" w:sz="4" w:space="0" w:color="auto"/>
              <w:bottom w:val="single" w:sz="4" w:space="0" w:color="auto"/>
              <w:right w:val="single" w:sz="4" w:space="0" w:color="auto"/>
            </w:tcBorders>
            <w:shd w:val="clear" w:color="000000" w:fill="FFFFFF"/>
            <w:noWrap/>
            <w:hideMark/>
          </w:tcPr>
          <w:p w14:paraId="4403EBBA" w14:textId="77777777" w:rsidR="006D50F8" w:rsidRPr="006D50F8" w:rsidRDefault="006D50F8" w:rsidP="006D50F8">
            <w:pPr>
              <w:spacing w:before="0"/>
              <w:rPr>
                <w:rFonts w:ascii="Calibri" w:hAnsi="Calibri"/>
                <w:color w:val="000000"/>
                <w:szCs w:val="20"/>
                <w:lang w:val="da-DK" w:eastAsia="da-DK"/>
              </w:rPr>
            </w:pPr>
            <w:r w:rsidRPr="006D50F8">
              <w:rPr>
                <w:rFonts w:ascii="Calibri" w:hAnsi="Calibri"/>
                <w:color w:val="000000"/>
                <w:szCs w:val="20"/>
                <w:lang w:val="da-DK" w:eastAsia="da-DK"/>
              </w:rPr>
              <w:t>083. PåtegningHæftelseAndel</w:t>
            </w:r>
          </w:p>
        </w:tc>
        <w:tc>
          <w:tcPr>
            <w:tcW w:w="4316" w:type="dxa"/>
            <w:tcBorders>
              <w:top w:val="nil"/>
              <w:left w:val="nil"/>
              <w:bottom w:val="single" w:sz="4" w:space="0" w:color="auto"/>
              <w:right w:val="single" w:sz="4" w:space="0" w:color="auto"/>
            </w:tcBorders>
            <w:shd w:val="clear" w:color="000000" w:fill="FFFFFF"/>
            <w:hideMark/>
          </w:tcPr>
          <w:p w14:paraId="4403EBBB" w14:textId="77777777" w:rsidR="006D50F8" w:rsidRPr="006D50F8" w:rsidRDefault="006D50F8" w:rsidP="006D50F8">
            <w:pPr>
              <w:spacing w:before="0"/>
              <w:rPr>
                <w:rFonts w:ascii="Calibri" w:hAnsi="Calibri"/>
                <w:szCs w:val="20"/>
                <w:lang w:val="da-DK" w:eastAsia="da-DK"/>
              </w:rPr>
            </w:pPr>
            <w:r w:rsidRPr="006D50F8">
              <w:rPr>
                <w:rFonts w:ascii="Calibri" w:hAnsi="Calibri"/>
                <w:szCs w:val="20"/>
                <w:lang w:val="da-DK" w:eastAsia="da-DK"/>
              </w:rPr>
              <w:t>Opsamlingsekspeditionstype, der bruges, hvor der ikke findes andre ekspeditionstyper, der kan anvendes.</w:t>
            </w:r>
          </w:p>
        </w:tc>
      </w:tr>
      <w:tr w:rsidR="006D50F8" w:rsidRPr="00467C88" w14:paraId="4403EBBF" w14:textId="77777777" w:rsidTr="00FB5F2A">
        <w:trPr>
          <w:trHeight w:val="510"/>
        </w:trPr>
        <w:tc>
          <w:tcPr>
            <w:tcW w:w="3554" w:type="dxa"/>
            <w:tcBorders>
              <w:top w:val="nil"/>
              <w:left w:val="single" w:sz="4" w:space="0" w:color="auto"/>
              <w:bottom w:val="single" w:sz="4" w:space="0" w:color="auto"/>
              <w:right w:val="single" w:sz="4" w:space="0" w:color="auto"/>
            </w:tcBorders>
            <w:shd w:val="clear" w:color="000000" w:fill="FFFFFF"/>
            <w:hideMark/>
          </w:tcPr>
          <w:p w14:paraId="4403EBBD" w14:textId="77777777" w:rsidR="006D50F8" w:rsidRPr="006D50F8" w:rsidRDefault="006D50F8" w:rsidP="006D50F8">
            <w:pPr>
              <w:spacing w:before="0"/>
              <w:rPr>
                <w:rFonts w:ascii="Calibri" w:hAnsi="Calibri"/>
                <w:color w:val="000000"/>
                <w:szCs w:val="20"/>
                <w:lang w:val="da-DK" w:eastAsia="da-DK"/>
              </w:rPr>
            </w:pPr>
            <w:r w:rsidRPr="006D50F8">
              <w:rPr>
                <w:rFonts w:ascii="Calibri" w:hAnsi="Calibri"/>
                <w:color w:val="000000"/>
                <w:szCs w:val="20"/>
                <w:lang w:val="da-DK" w:eastAsia="da-DK"/>
              </w:rPr>
              <w:t>087. ForhøjelseAndel</w:t>
            </w:r>
          </w:p>
        </w:tc>
        <w:tc>
          <w:tcPr>
            <w:tcW w:w="4316" w:type="dxa"/>
            <w:tcBorders>
              <w:top w:val="nil"/>
              <w:left w:val="nil"/>
              <w:bottom w:val="single" w:sz="4" w:space="0" w:color="auto"/>
              <w:right w:val="single" w:sz="4" w:space="0" w:color="auto"/>
            </w:tcBorders>
            <w:shd w:val="clear" w:color="000000" w:fill="FFFFFF"/>
            <w:hideMark/>
          </w:tcPr>
          <w:p w14:paraId="4403EBBE" w14:textId="77777777" w:rsidR="006D50F8" w:rsidRPr="006D50F8" w:rsidRDefault="006D50F8" w:rsidP="006D50F8">
            <w:pPr>
              <w:spacing w:before="0"/>
              <w:rPr>
                <w:rFonts w:ascii="Calibri" w:hAnsi="Calibri"/>
                <w:szCs w:val="20"/>
                <w:lang w:val="da-DK" w:eastAsia="da-DK"/>
              </w:rPr>
            </w:pPr>
            <w:r w:rsidRPr="006D50F8">
              <w:rPr>
                <w:rFonts w:ascii="Calibri" w:hAnsi="Calibri"/>
                <w:szCs w:val="20"/>
                <w:lang w:val="da-DK" w:eastAsia="da-DK"/>
              </w:rPr>
              <w:t xml:space="preserve">Påtegning på en allerede tinglyst hæftelse, hvorved hovedstolen forhøjes. </w:t>
            </w:r>
          </w:p>
        </w:tc>
      </w:tr>
      <w:tr w:rsidR="006D50F8" w:rsidRPr="006D50F8" w14:paraId="4403EBC2" w14:textId="77777777" w:rsidTr="00FB5F2A">
        <w:trPr>
          <w:trHeight w:val="765"/>
        </w:trPr>
        <w:tc>
          <w:tcPr>
            <w:tcW w:w="3554" w:type="dxa"/>
            <w:tcBorders>
              <w:top w:val="nil"/>
              <w:left w:val="single" w:sz="4" w:space="0" w:color="auto"/>
              <w:bottom w:val="single" w:sz="4" w:space="0" w:color="auto"/>
              <w:right w:val="single" w:sz="4" w:space="0" w:color="auto"/>
            </w:tcBorders>
            <w:shd w:val="clear" w:color="000000" w:fill="FFFFFF"/>
            <w:noWrap/>
            <w:hideMark/>
          </w:tcPr>
          <w:p w14:paraId="4403EBC0" w14:textId="77777777" w:rsidR="006D50F8" w:rsidRPr="006D50F8" w:rsidRDefault="006D50F8" w:rsidP="006D50F8">
            <w:pPr>
              <w:spacing w:before="0"/>
              <w:rPr>
                <w:rFonts w:ascii="Calibri" w:hAnsi="Calibri"/>
                <w:color w:val="000000"/>
                <w:szCs w:val="20"/>
                <w:lang w:val="da-DK" w:eastAsia="da-DK"/>
              </w:rPr>
            </w:pPr>
            <w:r w:rsidRPr="006D50F8">
              <w:rPr>
                <w:rFonts w:ascii="Calibri" w:hAnsi="Calibri"/>
                <w:color w:val="000000"/>
                <w:szCs w:val="20"/>
                <w:lang w:val="da-DK" w:eastAsia="da-DK"/>
              </w:rPr>
              <w:t>091. UdvidelseHæftelseAndel</w:t>
            </w:r>
          </w:p>
        </w:tc>
        <w:tc>
          <w:tcPr>
            <w:tcW w:w="4316" w:type="dxa"/>
            <w:tcBorders>
              <w:top w:val="nil"/>
              <w:left w:val="nil"/>
              <w:bottom w:val="single" w:sz="4" w:space="0" w:color="auto"/>
              <w:right w:val="single" w:sz="4" w:space="0" w:color="auto"/>
            </w:tcBorders>
            <w:shd w:val="clear" w:color="000000" w:fill="FFFFFF"/>
            <w:hideMark/>
          </w:tcPr>
          <w:p w14:paraId="4403EBC1" w14:textId="77777777" w:rsidR="006D50F8" w:rsidRPr="006D50F8" w:rsidRDefault="006D50F8" w:rsidP="006D50F8">
            <w:pPr>
              <w:spacing w:before="0"/>
              <w:rPr>
                <w:rFonts w:ascii="Calibri" w:hAnsi="Calibri"/>
                <w:szCs w:val="20"/>
                <w:lang w:val="da-DK" w:eastAsia="da-DK"/>
              </w:rPr>
            </w:pPr>
            <w:r w:rsidRPr="006D50F8">
              <w:rPr>
                <w:rFonts w:ascii="Calibri" w:hAnsi="Calibri"/>
                <w:szCs w:val="20"/>
                <w:lang w:val="da-DK" w:eastAsia="da-DK"/>
              </w:rPr>
              <w:t>Påtegning på hæftelse, hvorved der inddrages yderligere objekter under pantet. Berører kun det dokument det påtegner, men flere objekter.</w:t>
            </w:r>
          </w:p>
        </w:tc>
      </w:tr>
      <w:tr w:rsidR="006D50F8" w:rsidRPr="00501D82" w14:paraId="4403EBC5" w14:textId="77777777" w:rsidTr="00FB5F2A">
        <w:trPr>
          <w:trHeight w:val="510"/>
        </w:trPr>
        <w:tc>
          <w:tcPr>
            <w:tcW w:w="3554" w:type="dxa"/>
            <w:tcBorders>
              <w:top w:val="nil"/>
              <w:left w:val="single" w:sz="4" w:space="0" w:color="auto"/>
              <w:bottom w:val="single" w:sz="4" w:space="0" w:color="auto"/>
              <w:right w:val="single" w:sz="4" w:space="0" w:color="auto"/>
            </w:tcBorders>
            <w:shd w:val="clear" w:color="000000" w:fill="FFFFFF"/>
            <w:hideMark/>
          </w:tcPr>
          <w:p w14:paraId="4403EBC3" w14:textId="77777777" w:rsidR="006D50F8" w:rsidRPr="006D50F8" w:rsidRDefault="006D50F8" w:rsidP="006D50F8">
            <w:pPr>
              <w:spacing w:before="0"/>
              <w:rPr>
                <w:rFonts w:ascii="Calibri" w:hAnsi="Calibri"/>
                <w:color w:val="000000"/>
                <w:szCs w:val="20"/>
                <w:lang w:val="da-DK" w:eastAsia="da-DK"/>
              </w:rPr>
            </w:pPr>
            <w:r w:rsidRPr="006D50F8">
              <w:rPr>
                <w:rFonts w:ascii="Calibri" w:hAnsi="Calibri"/>
                <w:color w:val="000000"/>
                <w:szCs w:val="20"/>
                <w:lang w:val="da-DK" w:eastAsia="da-DK"/>
              </w:rPr>
              <w:t>095. NedlysningAndel</w:t>
            </w:r>
          </w:p>
        </w:tc>
        <w:tc>
          <w:tcPr>
            <w:tcW w:w="4316" w:type="dxa"/>
            <w:tcBorders>
              <w:top w:val="nil"/>
              <w:left w:val="nil"/>
              <w:bottom w:val="single" w:sz="4" w:space="0" w:color="auto"/>
              <w:right w:val="single" w:sz="4" w:space="0" w:color="auto"/>
            </w:tcBorders>
            <w:shd w:val="clear" w:color="000000" w:fill="FFFFFF"/>
            <w:hideMark/>
          </w:tcPr>
          <w:p w14:paraId="4403EBC4" w14:textId="77777777" w:rsidR="006D50F8" w:rsidRPr="006D50F8" w:rsidRDefault="006D50F8" w:rsidP="006D50F8">
            <w:pPr>
              <w:spacing w:before="0"/>
              <w:rPr>
                <w:rFonts w:ascii="Calibri" w:hAnsi="Calibri"/>
                <w:color w:val="000000"/>
                <w:szCs w:val="20"/>
                <w:lang w:val="da-DK" w:eastAsia="da-DK"/>
              </w:rPr>
            </w:pPr>
            <w:r w:rsidRPr="006D50F8">
              <w:rPr>
                <w:rFonts w:ascii="Calibri" w:hAnsi="Calibri"/>
                <w:color w:val="000000"/>
                <w:szCs w:val="20"/>
                <w:lang w:val="da-DK" w:eastAsia="da-DK"/>
              </w:rPr>
              <w:t>Delvis aflysning af en allerede tinglyst hæftelse. Berører kun det dokument den påtegner.</w:t>
            </w:r>
          </w:p>
        </w:tc>
      </w:tr>
      <w:tr w:rsidR="006D50F8" w:rsidRPr="00467C88" w14:paraId="4403EBC8" w14:textId="77777777" w:rsidTr="00FB5F2A">
        <w:trPr>
          <w:trHeight w:val="510"/>
        </w:trPr>
        <w:tc>
          <w:tcPr>
            <w:tcW w:w="3554" w:type="dxa"/>
            <w:tcBorders>
              <w:top w:val="nil"/>
              <w:left w:val="single" w:sz="4" w:space="0" w:color="auto"/>
              <w:bottom w:val="single" w:sz="4" w:space="0" w:color="auto"/>
              <w:right w:val="single" w:sz="4" w:space="0" w:color="auto"/>
            </w:tcBorders>
            <w:shd w:val="clear" w:color="000000" w:fill="FFFFFF"/>
            <w:noWrap/>
            <w:hideMark/>
          </w:tcPr>
          <w:p w14:paraId="4403EBC6" w14:textId="77777777" w:rsidR="006D50F8" w:rsidRPr="006D50F8" w:rsidRDefault="006D50F8" w:rsidP="006D50F8">
            <w:pPr>
              <w:spacing w:before="0"/>
              <w:rPr>
                <w:rFonts w:ascii="Calibri" w:hAnsi="Calibri"/>
                <w:color w:val="000000"/>
                <w:szCs w:val="20"/>
                <w:lang w:val="da-DK" w:eastAsia="da-DK"/>
              </w:rPr>
            </w:pPr>
            <w:r w:rsidRPr="006D50F8">
              <w:rPr>
                <w:rFonts w:ascii="Calibri" w:hAnsi="Calibri"/>
                <w:color w:val="000000"/>
                <w:szCs w:val="20"/>
                <w:lang w:val="da-DK" w:eastAsia="da-DK"/>
              </w:rPr>
              <w:t>099. RelaksationAndel</w:t>
            </w:r>
          </w:p>
        </w:tc>
        <w:tc>
          <w:tcPr>
            <w:tcW w:w="4316" w:type="dxa"/>
            <w:tcBorders>
              <w:top w:val="nil"/>
              <w:left w:val="nil"/>
              <w:bottom w:val="single" w:sz="4" w:space="0" w:color="auto"/>
              <w:right w:val="single" w:sz="4" w:space="0" w:color="auto"/>
            </w:tcBorders>
            <w:shd w:val="clear" w:color="000000" w:fill="FFFFFF"/>
            <w:hideMark/>
          </w:tcPr>
          <w:p w14:paraId="4403EBC7" w14:textId="77777777" w:rsidR="006D50F8" w:rsidRPr="006D50F8" w:rsidRDefault="006D50F8" w:rsidP="006D50F8">
            <w:pPr>
              <w:spacing w:before="0"/>
              <w:rPr>
                <w:rFonts w:ascii="Calibri" w:hAnsi="Calibri"/>
                <w:szCs w:val="20"/>
                <w:lang w:val="da-DK" w:eastAsia="da-DK"/>
              </w:rPr>
            </w:pPr>
            <w:r w:rsidRPr="006D50F8">
              <w:rPr>
                <w:rFonts w:ascii="Calibri" w:hAnsi="Calibri"/>
                <w:szCs w:val="20"/>
                <w:lang w:val="da-DK" w:eastAsia="da-DK"/>
              </w:rPr>
              <w:t xml:space="preserve">Påtegning på en allerede tinglyst hæftelse, hvorved et objekt eller en del af et sådant fjernes. </w:t>
            </w:r>
          </w:p>
        </w:tc>
      </w:tr>
      <w:tr w:rsidR="006D50F8" w:rsidRPr="006D50F8" w14:paraId="4403EBCB" w14:textId="77777777" w:rsidTr="00FB5F2A">
        <w:trPr>
          <w:trHeight w:val="300"/>
        </w:trPr>
        <w:tc>
          <w:tcPr>
            <w:tcW w:w="3554" w:type="dxa"/>
            <w:tcBorders>
              <w:top w:val="nil"/>
              <w:left w:val="single" w:sz="4" w:space="0" w:color="auto"/>
              <w:bottom w:val="single" w:sz="4" w:space="0" w:color="auto"/>
              <w:right w:val="single" w:sz="4" w:space="0" w:color="auto"/>
            </w:tcBorders>
            <w:shd w:val="clear" w:color="000000" w:fill="FFFFFF"/>
            <w:hideMark/>
          </w:tcPr>
          <w:p w14:paraId="4403EBC9" w14:textId="77777777" w:rsidR="006D50F8" w:rsidRPr="006D50F8" w:rsidRDefault="006D50F8" w:rsidP="006D50F8">
            <w:pPr>
              <w:spacing w:before="0"/>
              <w:rPr>
                <w:rFonts w:ascii="Calibri" w:hAnsi="Calibri"/>
                <w:color w:val="000000"/>
                <w:szCs w:val="20"/>
                <w:lang w:val="da-DK" w:eastAsia="da-DK"/>
              </w:rPr>
            </w:pPr>
            <w:r w:rsidRPr="006D50F8">
              <w:rPr>
                <w:rFonts w:ascii="Calibri" w:hAnsi="Calibri"/>
                <w:color w:val="000000"/>
                <w:szCs w:val="20"/>
                <w:lang w:val="da-DK" w:eastAsia="da-DK"/>
              </w:rPr>
              <w:t>103. AflysningHæftelseAndel</w:t>
            </w:r>
          </w:p>
        </w:tc>
        <w:tc>
          <w:tcPr>
            <w:tcW w:w="4316" w:type="dxa"/>
            <w:tcBorders>
              <w:top w:val="nil"/>
              <w:left w:val="nil"/>
              <w:bottom w:val="single" w:sz="4" w:space="0" w:color="auto"/>
              <w:right w:val="single" w:sz="4" w:space="0" w:color="auto"/>
            </w:tcBorders>
            <w:shd w:val="clear" w:color="000000" w:fill="FFFFFF"/>
            <w:hideMark/>
          </w:tcPr>
          <w:p w14:paraId="4403EBCA" w14:textId="77777777" w:rsidR="00D46CFC" w:rsidRPr="006D50F8" w:rsidRDefault="006D50F8" w:rsidP="00530D7E">
            <w:pPr>
              <w:spacing w:before="0"/>
              <w:rPr>
                <w:rFonts w:ascii="Calibri" w:hAnsi="Calibri"/>
                <w:szCs w:val="20"/>
                <w:lang w:val="da-DK" w:eastAsia="da-DK"/>
              </w:rPr>
            </w:pPr>
            <w:r w:rsidRPr="006D50F8">
              <w:rPr>
                <w:rFonts w:ascii="Calibri" w:hAnsi="Calibri"/>
                <w:szCs w:val="20"/>
                <w:lang w:val="da-DK" w:eastAsia="da-DK"/>
              </w:rPr>
              <w:t>Aflyser hæftelse på objektet</w:t>
            </w:r>
          </w:p>
        </w:tc>
      </w:tr>
      <w:tr w:rsidR="00D46CFC" w:rsidRPr="006D50F8" w14:paraId="4403EBCE" w14:textId="77777777" w:rsidTr="003F1360">
        <w:trPr>
          <w:trHeight w:val="273"/>
        </w:trPr>
        <w:tc>
          <w:tcPr>
            <w:tcW w:w="3554"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403EBCC" w14:textId="77777777" w:rsidR="00D46CFC" w:rsidRPr="006D50F8" w:rsidRDefault="00D46CFC" w:rsidP="00093279">
            <w:pPr>
              <w:spacing w:before="0"/>
              <w:rPr>
                <w:rFonts w:ascii="Arial" w:hAnsi="Arial" w:cs="Arial"/>
                <w:b/>
                <w:bCs/>
                <w:szCs w:val="20"/>
                <w:lang w:val="da-DK" w:eastAsia="da-DK"/>
              </w:rPr>
            </w:pPr>
            <w:r w:rsidRPr="006D50F8">
              <w:rPr>
                <w:rFonts w:ascii="Arial" w:hAnsi="Arial" w:cs="Arial"/>
                <w:b/>
                <w:bCs/>
                <w:szCs w:val="20"/>
                <w:lang w:val="da-DK" w:eastAsia="da-DK"/>
              </w:rPr>
              <w:lastRenderedPageBreak/>
              <w:t xml:space="preserve">Ekspeditionstyper i </w:t>
            </w:r>
            <w:r w:rsidR="00093279">
              <w:rPr>
                <w:rFonts w:ascii="Arial" w:hAnsi="Arial" w:cs="Arial"/>
                <w:b/>
                <w:bCs/>
                <w:szCs w:val="20"/>
                <w:lang w:val="da-DK" w:eastAsia="da-DK"/>
              </w:rPr>
              <w:t>a</w:t>
            </w:r>
            <w:r w:rsidRPr="006D50F8">
              <w:rPr>
                <w:rFonts w:ascii="Arial" w:hAnsi="Arial" w:cs="Arial"/>
                <w:b/>
                <w:bCs/>
                <w:szCs w:val="20"/>
                <w:lang w:val="da-DK" w:eastAsia="da-DK"/>
              </w:rPr>
              <w:t>ndelsbogen</w:t>
            </w:r>
          </w:p>
        </w:tc>
        <w:tc>
          <w:tcPr>
            <w:tcW w:w="4316" w:type="dxa"/>
            <w:tcBorders>
              <w:top w:val="single" w:sz="4" w:space="0" w:color="auto"/>
              <w:left w:val="nil"/>
              <w:bottom w:val="single" w:sz="4" w:space="0" w:color="auto"/>
              <w:right w:val="single" w:sz="4" w:space="0" w:color="auto"/>
            </w:tcBorders>
            <w:shd w:val="clear" w:color="000000" w:fill="C0C0C0"/>
            <w:vAlign w:val="center"/>
            <w:hideMark/>
          </w:tcPr>
          <w:p w14:paraId="4403EBCD" w14:textId="77777777" w:rsidR="00D46CFC" w:rsidRPr="006D50F8" w:rsidRDefault="00D46CFC" w:rsidP="0023192B">
            <w:pPr>
              <w:spacing w:before="0"/>
              <w:rPr>
                <w:rFonts w:ascii="Arial" w:hAnsi="Arial" w:cs="Arial"/>
                <w:b/>
                <w:bCs/>
                <w:szCs w:val="20"/>
                <w:lang w:val="da-DK" w:eastAsia="da-DK"/>
              </w:rPr>
            </w:pPr>
            <w:r w:rsidRPr="006D50F8">
              <w:rPr>
                <w:rFonts w:ascii="Arial" w:hAnsi="Arial" w:cs="Arial"/>
                <w:b/>
                <w:bCs/>
                <w:szCs w:val="20"/>
                <w:lang w:val="da-DK" w:eastAsia="da-DK"/>
              </w:rPr>
              <w:t>Beskrivelse af ekspeditionstypen</w:t>
            </w:r>
          </w:p>
        </w:tc>
      </w:tr>
      <w:tr w:rsidR="006D50F8" w:rsidRPr="00467C88" w14:paraId="4403EBD1" w14:textId="77777777" w:rsidTr="003F1360">
        <w:trPr>
          <w:trHeight w:val="1020"/>
        </w:trPr>
        <w:tc>
          <w:tcPr>
            <w:tcW w:w="3554" w:type="dxa"/>
            <w:tcBorders>
              <w:top w:val="single" w:sz="4" w:space="0" w:color="auto"/>
              <w:left w:val="single" w:sz="4" w:space="0" w:color="auto"/>
              <w:right w:val="single" w:sz="4" w:space="0" w:color="auto"/>
            </w:tcBorders>
            <w:shd w:val="clear" w:color="000000" w:fill="FFFFFF"/>
            <w:noWrap/>
            <w:hideMark/>
          </w:tcPr>
          <w:p w14:paraId="4403EBCF" w14:textId="77777777" w:rsidR="006D50F8" w:rsidRPr="006D50F8" w:rsidRDefault="006D50F8" w:rsidP="00014295">
            <w:pPr>
              <w:spacing w:before="0"/>
              <w:rPr>
                <w:rFonts w:ascii="Calibri" w:hAnsi="Calibri"/>
                <w:szCs w:val="20"/>
                <w:lang w:val="da-DK" w:eastAsia="da-DK"/>
              </w:rPr>
            </w:pPr>
            <w:r w:rsidRPr="006D50F8">
              <w:rPr>
                <w:rFonts w:ascii="Calibri" w:hAnsi="Calibri"/>
                <w:szCs w:val="20"/>
                <w:lang w:val="da-DK" w:eastAsia="da-DK"/>
              </w:rPr>
              <w:t>124. MeddelelseAndel</w:t>
            </w:r>
            <w:r w:rsidR="00D46CFC">
              <w:rPr>
                <w:rFonts w:ascii="Calibri" w:hAnsi="Calibri"/>
                <w:szCs w:val="20"/>
                <w:lang w:val="da-DK" w:eastAsia="da-DK"/>
              </w:rPr>
              <w:t xml:space="preserve"> - </w:t>
            </w:r>
            <w:r w:rsidR="00D46CFC" w:rsidRPr="00D46CFC">
              <w:rPr>
                <w:rFonts w:ascii="Calibri" w:hAnsi="Calibri"/>
                <w:szCs w:val="20"/>
                <w:lang w:val="da-DK" w:eastAsia="da-DK"/>
              </w:rPr>
              <w:t>én af flere meddelelser kan afgives ad gangen ved anvendelse af denne ekspeditionstype</w:t>
            </w:r>
            <w:r w:rsidR="00014295">
              <w:rPr>
                <w:rFonts w:ascii="Calibri" w:hAnsi="Calibri"/>
                <w:szCs w:val="20"/>
                <w:lang w:val="da-DK" w:eastAsia="da-DK"/>
              </w:rPr>
              <w:t>. Disse meddelelser knyttes til objektet andel</w:t>
            </w:r>
            <w:r w:rsidR="00EA687E">
              <w:rPr>
                <w:rFonts w:ascii="Calibri" w:hAnsi="Calibri"/>
                <w:szCs w:val="20"/>
                <w:lang w:val="da-DK" w:eastAsia="da-DK"/>
              </w:rPr>
              <w:t xml:space="preserve"> via et meddelelsesdokument</w:t>
            </w:r>
            <w:r w:rsidR="00014295">
              <w:rPr>
                <w:rFonts w:ascii="Calibri" w:hAnsi="Calibri"/>
                <w:szCs w:val="20"/>
                <w:lang w:val="da-DK" w:eastAsia="da-DK"/>
              </w:rPr>
              <w:t>.</w:t>
            </w:r>
          </w:p>
        </w:tc>
        <w:tc>
          <w:tcPr>
            <w:tcW w:w="4316" w:type="dxa"/>
            <w:tcBorders>
              <w:top w:val="single" w:sz="4" w:space="0" w:color="auto"/>
              <w:left w:val="single" w:sz="4" w:space="0" w:color="auto"/>
              <w:bottom w:val="single" w:sz="4" w:space="0" w:color="auto"/>
              <w:right w:val="single" w:sz="4" w:space="0" w:color="auto"/>
            </w:tcBorders>
            <w:shd w:val="clear" w:color="000000" w:fill="FFFFFF"/>
            <w:hideMark/>
          </w:tcPr>
          <w:p w14:paraId="4403EBD0" w14:textId="77777777" w:rsidR="006D50F8" w:rsidRPr="006D50F8" w:rsidRDefault="006D50F8" w:rsidP="00014295">
            <w:pPr>
              <w:spacing w:before="0"/>
              <w:rPr>
                <w:rFonts w:ascii="Calibri" w:hAnsi="Calibri"/>
                <w:szCs w:val="20"/>
                <w:lang w:val="da-DK" w:eastAsia="da-DK"/>
              </w:rPr>
            </w:pPr>
            <w:r w:rsidRPr="006D50F8">
              <w:rPr>
                <w:rFonts w:ascii="Calibri" w:hAnsi="Calibri"/>
                <w:szCs w:val="20"/>
                <w:lang w:val="da-DK" w:eastAsia="da-DK"/>
              </w:rPr>
              <w:t>MeddelelseBobestyrerAndel</w:t>
            </w:r>
            <w:r w:rsidRPr="006D50F8">
              <w:rPr>
                <w:rFonts w:ascii="Calibri" w:hAnsi="Calibri"/>
                <w:szCs w:val="20"/>
                <w:lang w:val="da-DK" w:eastAsia="da-DK"/>
              </w:rPr>
              <w:br/>
              <w:t xml:space="preserve">Meddelelse fra en offentlig myndighed om, at ejeren er død og der er indsat en bobestyrer, der kan disponere på boets vegne. </w:t>
            </w:r>
          </w:p>
        </w:tc>
      </w:tr>
      <w:tr w:rsidR="006D50F8" w:rsidRPr="00501D82" w14:paraId="4403EBD4" w14:textId="77777777" w:rsidTr="003F1360">
        <w:trPr>
          <w:trHeight w:val="765"/>
        </w:trPr>
        <w:tc>
          <w:tcPr>
            <w:tcW w:w="3554" w:type="dxa"/>
            <w:tcBorders>
              <w:left w:val="single" w:sz="4" w:space="0" w:color="auto"/>
              <w:right w:val="single" w:sz="4" w:space="0" w:color="auto"/>
            </w:tcBorders>
            <w:shd w:val="clear" w:color="000000" w:fill="FFFFFF"/>
            <w:noWrap/>
            <w:hideMark/>
          </w:tcPr>
          <w:p w14:paraId="4403EBD2" w14:textId="77777777" w:rsidR="006D50F8" w:rsidRPr="006D50F8" w:rsidRDefault="006D50F8" w:rsidP="006D50F8">
            <w:pPr>
              <w:spacing w:before="0"/>
              <w:rPr>
                <w:rFonts w:ascii="Calibri" w:hAnsi="Calibri"/>
                <w:szCs w:val="20"/>
                <w:lang w:val="da-DK" w:eastAsia="da-DK"/>
              </w:rPr>
            </w:pPr>
          </w:p>
        </w:tc>
        <w:tc>
          <w:tcPr>
            <w:tcW w:w="4316" w:type="dxa"/>
            <w:tcBorders>
              <w:top w:val="single" w:sz="4" w:space="0" w:color="auto"/>
              <w:left w:val="single" w:sz="4" w:space="0" w:color="auto"/>
              <w:bottom w:val="single" w:sz="4" w:space="0" w:color="auto"/>
              <w:right w:val="single" w:sz="4" w:space="0" w:color="auto"/>
            </w:tcBorders>
            <w:shd w:val="clear" w:color="000000" w:fill="FFFFFF"/>
            <w:hideMark/>
          </w:tcPr>
          <w:p w14:paraId="4403EBD3" w14:textId="77777777" w:rsidR="006D50F8" w:rsidRPr="006D50F8" w:rsidRDefault="006D50F8" w:rsidP="00014295">
            <w:pPr>
              <w:spacing w:before="0"/>
              <w:rPr>
                <w:rFonts w:ascii="Calibri" w:hAnsi="Calibri"/>
                <w:szCs w:val="20"/>
                <w:lang w:val="da-DK" w:eastAsia="da-DK"/>
              </w:rPr>
            </w:pPr>
            <w:r w:rsidRPr="006D50F8">
              <w:rPr>
                <w:rFonts w:ascii="Calibri" w:hAnsi="Calibri"/>
                <w:szCs w:val="20"/>
                <w:lang w:val="da-DK" w:eastAsia="da-DK"/>
              </w:rPr>
              <w:t>MeddelelseDødsfaldAndel</w:t>
            </w:r>
            <w:r w:rsidRPr="006D50F8">
              <w:rPr>
                <w:rFonts w:ascii="Calibri" w:hAnsi="Calibri"/>
                <w:szCs w:val="20"/>
                <w:lang w:val="da-DK" w:eastAsia="da-DK"/>
              </w:rPr>
              <w:br/>
              <w:t xml:space="preserve">Meddelelse fra en offentlig myndighed om, at ejeren er død. </w:t>
            </w:r>
          </w:p>
        </w:tc>
      </w:tr>
      <w:tr w:rsidR="006D50F8" w:rsidRPr="00501D82" w14:paraId="4403EBD7" w14:textId="77777777" w:rsidTr="003F1360">
        <w:trPr>
          <w:trHeight w:val="765"/>
        </w:trPr>
        <w:tc>
          <w:tcPr>
            <w:tcW w:w="3554" w:type="dxa"/>
            <w:tcBorders>
              <w:top w:val="nil"/>
              <w:left w:val="single" w:sz="4" w:space="0" w:color="auto"/>
              <w:right w:val="single" w:sz="4" w:space="0" w:color="auto"/>
            </w:tcBorders>
            <w:shd w:val="clear" w:color="000000" w:fill="FFFFFF"/>
            <w:noWrap/>
            <w:hideMark/>
          </w:tcPr>
          <w:p w14:paraId="4403EBD5" w14:textId="77777777" w:rsidR="006D50F8" w:rsidRPr="006D50F8" w:rsidRDefault="006D50F8" w:rsidP="006D50F8">
            <w:pPr>
              <w:spacing w:before="0"/>
              <w:rPr>
                <w:rFonts w:ascii="Calibri" w:hAnsi="Calibri"/>
                <w:szCs w:val="20"/>
                <w:lang w:val="da-DK" w:eastAsia="da-DK"/>
              </w:rPr>
            </w:pPr>
          </w:p>
        </w:tc>
        <w:tc>
          <w:tcPr>
            <w:tcW w:w="4316" w:type="dxa"/>
            <w:tcBorders>
              <w:top w:val="nil"/>
              <w:left w:val="single" w:sz="4" w:space="0" w:color="auto"/>
              <w:bottom w:val="single" w:sz="4" w:space="0" w:color="auto"/>
              <w:right w:val="single" w:sz="4" w:space="0" w:color="auto"/>
            </w:tcBorders>
            <w:shd w:val="clear" w:color="000000" w:fill="FFFFFF"/>
            <w:hideMark/>
          </w:tcPr>
          <w:p w14:paraId="4403EBD6" w14:textId="77777777" w:rsidR="006D50F8" w:rsidRPr="006D50F8" w:rsidRDefault="006D50F8" w:rsidP="00014295">
            <w:pPr>
              <w:spacing w:before="0"/>
              <w:rPr>
                <w:rFonts w:ascii="Calibri" w:hAnsi="Calibri"/>
                <w:szCs w:val="20"/>
                <w:lang w:val="da-DK" w:eastAsia="da-DK"/>
              </w:rPr>
            </w:pPr>
            <w:r w:rsidRPr="006D50F8">
              <w:rPr>
                <w:rFonts w:ascii="Calibri" w:hAnsi="Calibri"/>
                <w:szCs w:val="20"/>
                <w:lang w:val="da-DK" w:eastAsia="da-DK"/>
              </w:rPr>
              <w:t>MeddelelseGældssaneringAndel</w:t>
            </w:r>
            <w:r w:rsidRPr="006D50F8">
              <w:rPr>
                <w:rFonts w:ascii="Calibri" w:hAnsi="Calibri"/>
                <w:szCs w:val="20"/>
                <w:lang w:val="da-DK" w:eastAsia="da-DK"/>
              </w:rPr>
              <w:br/>
              <w:t xml:space="preserve">Meddelelse fra en offentlig myndighed om, at ejeren er under gældssanering. </w:t>
            </w:r>
          </w:p>
        </w:tc>
      </w:tr>
      <w:tr w:rsidR="006D50F8" w:rsidRPr="00501D82" w14:paraId="4403EBDA" w14:textId="77777777" w:rsidTr="003F1360">
        <w:trPr>
          <w:trHeight w:val="765"/>
        </w:trPr>
        <w:tc>
          <w:tcPr>
            <w:tcW w:w="3554" w:type="dxa"/>
            <w:tcBorders>
              <w:top w:val="nil"/>
              <w:left w:val="single" w:sz="4" w:space="0" w:color="auto"/>
              <w:right w:val="single" w:sz="4" w:space="0" w:color="auto"/>
            </w:tcBorders>
            <w:shd w:val="clear" w:color="000000" w:fill="FFFFFF"/>
            <w:noWrap/>
            <w:hideMark/>
          </w:tcPr>
          <w:p w14:paraId="4403EBD8" w14:textId="77777777" w:rsidR="006D50F8" w:rsidRPr="006D50F8" w:rsidRDefault="006D50F8" w:rsidP="006D50F8">
            <w:pPr>
              <w:spacing w:before="0"/>
              <w:rPr>
                <w:rFonts w:ascii="Calibri" w:hAnsi="Calibri"/>
                <w:szCs w:val="20"/>
                <w:lang w:val="da-DK" w:eastAsia="da-DK"/>
              </w:rPr>
            </w:pPr>
          </w:p>
        </w:tc>
        <w:tc>
          <w:tcPr>
            <w:tcW w:w="4316" w:type="dxa"/>
            <w:tcBorders>
              <w:top w:val="nil"/>
              <w:left w:val="single" w:sz="4" w:space="0" w:color="auto"/>
              <w:bottom w:val="single" w:sz="4" w:space="0" w:color="auto"/>
              <w:right w:val="single" w:sz="4" w:space="0" w:color="auto"/>
            </w:tcBorders>
            <w:shd w:val="clear" w:color="000000" w:fill="FFFFFF"/>
            <w:hideMark/>
          </w:tcPr>
          <w:p w14:paraId="4403EBD9" w14:textId="77777777" w:rsidR="006D50F8" w:rsidRPr="006D50F8" w:rsidRDefault="006D50F8" w:rsidP="00014295">
            <w:pPr>
              <w:spacing w:before="0"/>
              <w:rPr>
                <w:rFonts w:ascii="Calibri" w:hAnsi="Calibri"/>
                <w:szCs w:val="20"/>
                <w:lang w:val="da-DK" w:eastAsia="da-DK"/>
              </w:rPr>
            </w:pPr>
            <w:r w:rsidRPr="006D50F8">
              <w:rPr>
                <w:rFonts w:ascii="Calibri" w:hAnsi="Calibri"/>
                <w:szCs w:val="20"/>
                <w:lang w:val="da-DK" w:eastAsia="da-DK"/>
              </w:rPr>
              <w:t>MeddelelseKonkursAndel</w:t>
            </w:r>
            <w:r w:rsidRPr="006D50F8">
              <w:rPr>
                <w:rFonts w:ascii="Calibri" w:hAnsi="Calibri"/>
                <w:szCs w:val="20"/>
                <w:lang w:val="da-DK" w:eastAsia="da-DK"/>
              </w:rPr>
              <w:br/>
              <w:t xml:space="preserve">Meddelelse fra en offentlig myndighed om, at ejeren er under konkurs. </w:t>
            </w:r>
          </w:p>
        </w:tc>
      </w:tr>
      <w:tr w:rsidR="006D50F8" w:rsidRPr="00501D82" w14:paraId="4403EBDD" w14:textId="77777777" w:rsidTr="003F1360">
        <w:trPr>
          <w:trHeight w:val="765"/>
        </w:trPr>
        <w:tc>
          <w:tcPr>
            <w:tcW w:w="3554" w:type="dxa"/>
            <w:tcBorders>
              <w:top w:val="nil"/>
              <w:left w:val="single" w:sz="4" w:space="0" w:color="auto"/>
              <w:right w:val="single" w:sz="4" w:space="0" w:color="auto"/>
            </w:tcBorders>
            <w:shd w:val="clear" w:color="000000" w:fill="FFFFFF"/>
            <w:noWrap/>
            <w:hideMark/>
          </w:tcPr>
          <w:p w14:paraId="4403EBDB" w14:textId="77777777" w:rsidR="006D50F8" w:rsidRPr="006D50F8" w:rsidRDefault="006D50F8" w:rsidP="006D50F8">
            <w:pPr>
              <w:spacing w:before="0"/>
              <w:rPr>
                <w:rFonts w:ascii="Calibri" w:hAnsi="Calibri"/>
                <w:szCs w:val="20"/>
                <w:lang w:val="da-DK" w:eastAsia="da-DK"/>
              </w:rPr>
            </w:pPr>
          </w:p>
        </w:tc>
        <w:tc>
          <w:tcPr>
            <w:tcW w:w="4316" w:type="dxa"/>
            <w:tcBorders>
              <w:top w:val="nil"/>
              <w:left w:val="single" w:sz="4" w:space="0" w:color="auto"/>
              <w:bottom w:val="single" w:sz="4" w:space="0" w:color="auto"/>
              <w:right w:val="single" w:sz="4" w:space="0" w:color="auto"/>
            </w:tcBorders>
            <w:shd w:val="clear" w:color="000000" w:fill="FFFFFF"/>
            <w:hideMark/>
          </w:tcPr>
          <w:p w14:paraId="4403EBDC" w14:textId="77777777" w:rsidR="006D50F8" w:rsidRPr="006D50F8" w:rsidRDefault="006D50F8" w:rsidP="00014295">
            <w:pPr>
              <w:spacing w:before="0"/>
              <w:rPr>
                <w:rFonts w:ascii="Calibri" w:hAnsi="Calibri"/>
                <w:szCs w:val="20"/>
                <w:lang w:val="da-DK" w:eastAsia="da-DK"/>
              </w:rPr>
            </w:pPr>
            <w:r w:rsidRPr="006D50F8">
              <w:rPr>
                <w:rFonts w:ascii="Calibri" w:hAnsi="Calibri"/>
                <w:szCs w:val="20"/>
                <w:lang w:val="da-DK" w:eastAsia="da-DK"/>
              </w:rPr>
              <w:t>MeddelelseRådighedsfratagelseKonkurslovenAndel</w:t>
            </w:r>
            <w:r w:rsidRPr="006D50F8">
              <w:rPr>
                <w:rFonts w:ascii="Calibri" w:hAnsi="Calibri"/>
                <w:szCs w:val="20"/>
                <w:lang w:val="da-DK" w:eastAsia="da-DK"/>
              </w:rPr>
              <w:br/>
              <w:t xml:space="preserve">Meddelelse fra en offentlig myndighed om, at ejeren er frataget rådigheden over objektet. </w:t>
            </w:r>
          </w:p>
        </w:tc>
      </w:tr>
      <w:tr w:rsidR="006D50F8" w:rsidRPr="00501D82" w14:paraId="4403EBE0" w14:textId="77777777" w:rsidTr="003F1360">
        <w:trPr>
          <w:trHeight w:val="765"/>
        </w:trPr>
        <w:tc>
          <w:tcPr>
            <w:tcW w:w="3554" w:type="dxa"/>
            <w:tcBorders>
              <w:top w:val="nil"/>
              <w:left w:val="single" w:sz="4" w:space="0" w:color="auto"/>
              <w:right w:val="single" w:sz="4" w:space="0" w:color="auto"/>
            </w:tcBorders>
            <w:shd w:val="clear" w:color="000000" w:fill="FFFFFF"/>
            <w:noWrap/>
            <w:hideMark/>
          </w:tcPr>
          <w:p w14:paraId="4403EBDE" w14:textId="77777777" w:rsidR="006D50F8" w:rsidRPr="006D50F8" w:rsidRDefault="006D50F8" w:rsidP="006D50F8">
            <w:pPr>
              <w:spacing w:before="0"/>
              <w:rPr>
                <w:rFonts w:ascii="Calibri" w:hAnsi="Calibri"/>
                <w:szCs w:val="20"/>
                <w:lang w:val="da-DK" w:eastAsia="da-DK"/>
              </w:rPr>
            </w:pPr>
          </w:p>
        </w:tc>
        <w:tc>
          <w:tcPr>
            <w:tcW w:w="4316" w:type="dxa"/>
            <w:tcBorders>
              <w:top w:val="nil"/>
              <w:left w:val="single" w:sz="4" w:space="0" w:color="auto"/>
              <w:bottom w:val="single" w:sz="4" w:space="0" w:color="auto"/>
              <w:right w:val="single" w:sz="4" w:space="0" w:color="auto"/>
            </w:tcBorders>
            <w:shd w:val="clear" w:color="000000" w:fill="FFFFFF"/>
            <w:hideMark/>
          </w:tcPr>
          <w:p w14:paraId="4403EBDF" w14:textId="77777777" w:rsidR="006D50F8" w:rsidRPr="006D50F8" w:rsidRDefault="006D50F8" w:rsidP="00014295">
            <w:pPr>
              <w:spacing w:before="0"/>
              <w:rPr>
                <w:rFonts w:ascii="Calibri" w:hAnsi="Calibri"/>
                <w:szCs w:val="20"/>
                <w:lang w:val="da-DK" w:eastAsia="da-DK"/>
              </w:rPr>
            </w:pPr>
            <w:r w:rsidRPr="006D50F8">
              <w:rPr>
                <w:rFonts w:ascii="Calibri" w:hAnsi="Calibri"/>
                <w:szCs w:val="20"/>
                <w:lang w:val="da-DK" w:eastAsia="da-DK"/>
              </w:rPr>
              <w:t>MeddelelseKonfiskationAndel</w:t>
            </w:r>
            <w:r w:rsidRPr="006D50F8">
              <w:rPr>
                <w:rFonts w:ascii="Calibri" w:hAnsi="Calibri"/>
                <w:szCs w:val="20"/>
                <w:lang w:val="da-DK" w:eastAsia="da-DK"/>
              </w:rPr>
              <w:br/>
              <w:t xml:space="preserve">Meddelelse fra en offentlig myndighed om, at ejeren er frataget rådigheden over objektet. </w:t>
            </w:r>
          </w:p>
        </w:tc>
      </w:tr>
      <w:tr w:rsidR="006D50F8" w:rsidRPr="00501D82" w14:paraId="4403EBE3" w14:textId="77777777" w:rsidTr="003F1360">
        <w:trPr>
          <w:trHeight w:val="765"/>
        </w:trPr>
        <w:tc>
          <w:tcPr>
            <w:tcW w:w="3554" w:type="dxa"/>
            <w:tcBorders>
              <w:top w:val="nil"/>
              <w:left w:val="single" w:sz="4" w:space="0" w:color="auto"/>
              <w:right w:val="single" w:sz="4" w:space="0" w:color="auto"/>
            </w:tcBorders>
            <w:shd w:val="clear" w:color="000000" w:fill="FFFFFF"/>
            <w:noWrap/>
            <w:hideMark/>
          </w:tcPr>
          <w:p w14:paraId="4403EBE1" w14:textId="77777777" w:rsidR="006D50F8" w:rsidRPr="006D50F8" w:rsidRDefault="006D50F8" w:rsidP="006D50F8">
            <w:pPr>
              <w:spacing w:before="0"/>
              <w:rPr>
                <w:rFonts w:ascii="Calibri" w:hAnsi="Calibri"/>
                <w:szCs w:val="20"/>
                <w:lang w:val="da-DK" w:eastAsia="da-DK"/>
              </w:rPr>
            </w:pPr>
          </w:p>
        </w:tc>
        <w:tc>
          <w:tcPr>
            <w:tcW w:w="4316" w:type="dxa"/>
            <w:tcBorders>
              <w:top w:val="nil"/>
              <w:left w:val="single" w:sz="4" w:space="0" w:color="auto"/>
              <w:bottom w:val="single" w:sz="4" w:space="0" w:color="auto"/>
              <w:right w:val="single" w:sz="4" w:space="0" w:color="auto"/>
            </w:tcBorders>
            <w:shd w:val="clear" w:color="000000" w:fill="FFFFFF"/>
            <w:hideMark/>
          </w:tcPr>
          <w:p w14:paraId="4403EBE2" w14:textId="77777777" w:rsidR="006D50F8" w:rsidRPr="006D50F8" w:rsidRDefault="006D50F8" w:rsidP="00014295">
            <w:pPr>
              <w:spacing w:before="0"/>
              <w:rPr>
                <w:rFonts w:ascii="Calibri" w:hAnsi="Calibri"/>
                <w:szCs w:val="20"/>
                <w:lang w:val="da-DK" w:eastAsia="da-DK"/>
              </w:rPr>
            </w:pPr>
            <w:r w:rsidRPr="006D50F8">
              <w:rPr>
                <w:rFonts w:ascii="Calibri" w:hAnsi="Calibri"/>
                <w:szCs w:val="20"/>
                <w:lang w:val="da-DK" w:eastAsia="da-DK"/>
              </w:rPr>
              <w:t>MeddelelseTvangsakkordAndel</w:t>
            </w:r>
            <w:r w:rsidRPr="006D50F8">
              <w:rPr>
                <w:rFonts w:ascii="Calibri" w:hAnsi="Calibri"/>
                <w:szCs w:val="20"/>
                <w:lang w:val="da-DK" w:eastAsia="da-DK"/>
              </w:rPr>
              <w:br/>
              <w:t xml:space="preserve">Meddelelse fra en offentlig myndighed om, at ejeren er under tvangsakkord. </w:t>
            </w:r>
          </w:p>
        </w:tc>
      </w:tr>
      <w:tr w:rsidR="006D50F8" w:rsidRPr="00501D82" w14:paraId="4403EBE6" w14:textId="77777777" w:rsidTr="003F1360">
        <w:trPr>
          <w:trHeight w:val="765"/>
        </w:trPr>
        <w:tc>
          <w:tcPr>
            <w:tcW w:w="3554" w:type="dxa"/>
            <w:tcBorders>
              <w:top w:val="nil"/>
              <w:left w:val="single" w:sz="4" w:space="0" w:color="auto"/>
              <w:right w:val="single" w:sz="4" w:space="0" w:color="auto"/>
            </w:tcBorders>
            <w:shd w:val="clear" w:color="000000" w:fill="FFFFFF"/>
            <w:noWrap/>
            <w:hideMark/>
          </w:tcPr>
          <w:p w14:paraId="4403EBE4" w14:textId="77777777" w:rsidR="006D50F8" w:rsidRPr="006D50F8" w:rsidRDefault="006D50F8" w:rsidP="006D50F8">
            <w:pPr>
              <w:spacing w:before="0"/>
              <w:rPr>
                <w:rFonts w:ascii="Calibri" w:hAnsi="Calibri"/>
                <w:szCs w:val="20"/>
                <w:lang w:val="da-DK" w:eastAsia="da-DK"/>
              </w:rPr>
            </w:pPr>
          </w:p>
        </w:tc>
        <w:tc>
          <w:tcPr>
            <w:tcW w:w="4316" w:type="dxa"/>
            <w:tcBorders>
              <w:top w:val="nil"/>
              <w:left w:val="single" w:sz="4" w:space="0" w:color="auto"/>
              <w:bottom w:val="single" w:sz="4" w:space="0" w:color="auto"/>
              <w:right w:val="single" w:sz="4" w:space="0" w:color="auto"/>
            </w:tcBorders>
            <w:shd w:val="clear" w:color="000000" w:fill="FFFFFF"/>
            <w:hideMark/>
          </w:tcPr>
          <w:p w14:paraId="4403EBE5" w14:textId="77777777" w:rsidR="006D50F8" w:rsidRPr="006D50F8" w:rsidRDefault="006D50F8" w:rsidP="00014295">
            <w:pPr>
              <w:spacing w:before="0"/>
              <w:rPr>
                <w:rFonts w:ascii="Calibri" w:hAnsi="Calibri"/>
                <w:szCs w:val="20"/>
                <w:lang w:val="da-DK" w:eastAsia="da-DK"/>
              </w:rPr>
            </w:pPr>
            <w:r w:rsidRPr="006D50F8">
              <w:rPr>
                <w:rFonts w:ascii="Calibri" w:hAnsi="Calibri"/>
                <w:szCs w:val="20"/>
                <w:lang w:val="da-DK" w:eastAsia="da-DK"/>
              </w:rPr>
              <w:t>MeddelelseBeslaglæggelseAndel</w:t>
            </w:r>
            <w:r w:rsidRPr="006D50F8">
              <w:rPr>
                <w:rFonts w:ascii="Calibri" w:hAnsi="Calibri"/>
                <w:szCs w:val="20"/>
                <w:lang w:val="da-DK" w:eastAsia="da-DK"/>
              </w:rPr>
              <w:br/>
              <w:t xml:space="preserve">Meddelelse fra en offentlig myndighed om, at ejeren er frataget rådigheden over objektet. </w:t>
            </w:r>
          </w:p>
        </w:tc>
      </w:tr>
      <w:tr w:rsidR="006D50F8" w:rsidRPr="00501D82" w14:paraId="4403EBE9" w14:textId="77777777" w:rsidTr="003F1360">
        <w:trPr>
          <w:trHeight w:val="1020"/>
        </w:trPr>
        <w:tc>
          <w:tcPr>
            <w:tcW w:w="3554" w:type="dxa"/>
            <w:tcBorders>
              <w:top w:val="nil"/>
              <w:left w:val="single" w:sz="4" w:space="0" w:color="auto"/>
              <w:bottom w:val="single" w:sz="4" w:space="0" w:color="auto"/>
              <w:right w:val="single" w:sz="4" w:space="0" w:color="auto"/>
            </w:tcBorders>
            <w:shd w:val="clear" w:color="000000" w:fill="FFFFFF"/>
            <w:noWrap/>
            <w:hideMark/>
          </w:tcPr>
          <w:p w14:paraId="4403EBE7" w14:textId="77777777" w:rsidR="006D50F8" w:rsidRPr="006D50F8" w:rsidRDefault="006D50F8" w:rsidP="006D50F8">
            <w:pPr>
              <w:spacing w:before="0"/>
              <w:rPr>
                <w:rFonts w:ascii="Calibri" w:hAnsi="Calibri"/>
                <w:szCs w:val="20"/>
                <w:lang w:val="da-DK" w:eastAsia="da-DK"/>
              </w:rPr>
            </w:pPr>
          </w:p>
        </w:tc>
        <w:tc>
          <w:tcPr>
            <w:tcW w:w="4316" w:type="dxa"/>
            <w:tcBorders>
              <w:top w:val="nil"/>
              <w:left w:val="single" w:sz="4" w:space="0" w:color="auto"/>
              <w:bottom w:val="single" w:sz="4" w:space="0" w:color="auto"/>
              <w:right w:val="single" w:sz="4" w:space="0" w:color="auto"/>
            </w:tcBorders>
            <w:shd w:val="clear" w:color="000000" w:fill="FFFFFF"/>
            <w:hideMark/>
          </w:tcPr>
          <w:p w14:paraId="4403EBE8" w14:textId="77777777" w:rsidR="006D50F8" w:rsidRPr="006D50F8" w:rsidRDefault="006D50F8" w:rsidP="00014295">
            <w:pPr>
              <w:spacing w:before="0"/>
              <w:rPr>
                <w:rFonts w:ascii="Calibri" w:hAnsi="Calibri"/>
                <w:szCs w:val="20"/>
                <w:lang w:val="da-DK" w:eastAsia="da-DK"/>
              </w:rPr>
            </w:pPr>
            <w:r w:rsidRPr="006D50F8">
              <w:rPr>
                <w:rFonts w:ascii="Calibri" w:hAnsi="Calibri"/>
                <w:szCs w:val="20"/>
                <w:lang w:val="da-DK" w:eastAsia="da-DK"/>
              </w:rPr>
              <w:t>MeddelelseRådighedsfratagelseSkiftelovenAndel</w:t>
            </w:r>
            <w:r w:rsidRPr="006D50F8">
              <w:rPr>
                <w:rFonts w:ascii="Calibri" w:hAnsi="Calibri"/>
                <w:szCs w:val="20"/>
                <w:lang w:val="da-DK" w:eastAsia="da-DK"/>
              </w:rPr>
              <w:br/>
              <w:t xml:space="preserve">Meddelelse fra en offentlig myndighed om, at ejeren i forbindelse med en bodeling er frataget rådigheden over objektet. </w:t>
            </w:r>
          </w:p>
        </w:tc>
      </w:tr>
      <w:tr w:rsidR="00D46CFC" w:rsidRPr="00467C88" w14:paraId="4403EBEC" w14:textId="77777777" w:rsidTr="003F1360">
        <w:trPr>
          <w:trHeight w:val="765"/>
        </w:trPr>
        <w:tc>
          <w:tcPr>
            <w:tcW w:w="3554" w:type="dxa"/>
            <w:tcBorders>
              <w:top w:val="single" w:sz="4" w:space="0" w:color="auto"/>
              <w:left w:val="single" w:sz="4" w:space="0" w:color="auto"/>
              <w:bottom w:val="single" w:sz="4" w:space="0" w:color="auto"/>
              <w:right w:val="single" w:sz="4" w:space="0" w:color="auto"/>
            </w:tcBorders>
            <w:shd w:val="clear" w:color="000000" w:fill="FFFFFF"/>
            <w:hideMark/>
          </w:tcPr>
          <w:p w14:paraId="4403EBEA" w14:textId="77777777" w:rsidR="00D46CFC" w:rsidRPr="006D50F8" w:rsidRDefault="00D46CFC" w:rsidP="0023192B">
            <w:pPr>
              <w:spacing w:before="0"/>
              <w:rPr>
                <w:rFonts w:ascii="Calibri" w:hAnsi="Calibri"/>
                <w:szCs w:val="20"/>
                <w:lang w:val="da-DK" w:eastAsia="da-DK"/>
              </w:rPr>
            </w:pPr>
            <w:r w:rsidRPr="006D50F8">
              <w:rPr>
                <w:rFonts w:ascii="Calibri" w:hAnsi="Calibri"/>
                <w:szCs w:val="20"/>
                <w:lang w:val="da-DK" w:eastAsia="da-DK"/>
              </w:rPr>
              <w:t>149. KæremålAndel</w:t>
            </w:r>
          </w:p>
        </w:tc>
        <w:tc>
          <w:tcPr>
            <w:tcW w:w="4316" w:type="dxa"/>
            <w:tcBorders>
              <w:top w:val="nil"/>
              <w:left w:val="nil"/>
              <w:bottom w:val="single" w:sz="4" w:space="0" w:color="auto"/>
              <w:right w:val="single" w:sz="4" w:space="0" w:color="auto"/>
            </w:tcBorders>
            <w:shd w:val="clear" w:color="000000" w:fill="FFFFFF"/>
            <w:hideMark/>
          </w:tcPr>
          <w:p w14:paraId="4403EBEB" w14:textId="77777777" w:rsidR="00D46CFC" w:rsidRPr="006D50F8" w:rsidRDefault="00D46CFC" w:rsidP="0023192B">
            <w:pPr>
              <w:spacing w:before="0"/>
              <w:rPr>
                <w:rFonts w:ascii="Calibri" w:hAnsi="Calibri"/>
                <w:szCs w:val="20"/>
                <w:lang w:val="da-DK" w:eastAsia="da-DK"/>
              </w:rPr>
            </w:pPr>
            <w:r w:rsidRPr="006D50F8">
              <w:rPr>
                <w:rFonts w:ascii="Calibri" w:hAnsi="Calibri"/>
                <w:szCs w:val="20"/>
                <w:lang w:val="da-DK" w:eastAsia="da-DK"/>
              </w:rPr>
              <w:t>Påtegning på et allerede tinglyst eller afvist dokument om, at anmelderen ikke er enig i tinglysningen og har indbragt denne for Vestre Landsret</w:t>
            </w:r>
          </w:p>
        </w:tc>
      </w:tr>
      <w:tr w:rsidR="00D46CFC" w:rsidRPr="00467C88" w14:paraId="4403EBEF" w14:textId="77777777" w:rsidTr="00FB5F2A">
        <w:trPr>
          <w:trHeight w:val="1020"/>
        </w:trPr>
        <w:tc>
          <w:tcPr>
            <w:tcW w:w="3554" w:type="dxa"/>
            <w:tcBorders>
              <w:top w:val="nil"/>
              <w:left w:val="single" w:sz="4" w:space="0" w:color="auto"/>
              <w:bottom w:val="single" w:sz="4" w:space="0" w:color="auto"/>
              <w:right w:val="single" w:sz="4" w:space="0" w:color="auto"/>
            </w:tcBorders>
            <w:shd w:val="clear" w:color="000000" w:fill="FFFFFF"/>
            <w:noWrap/>
            <w:hideMark/>
          </w:tcPr>
          <w:p w14:paraId="4403EBED" w14:textId="77777777" w:rsidR="00D46CFC" w:rsidRPr="00D46CFC" w:rsidRDefault="00D46CFC" w:rsidP="00D46CFC">
            <w:pPr>
              <w:spacing w:before="0"/>
              <w:rPr>
                <w:rFonts w:ascii="Calibri" w:hAnsi="Calibri"/>
                <w:szCs w:val="20"/>
                <w:lang w:val="da-DK" w:eastAsia="da-DK"/>
              </w:rPr>
            </w:pPr>
            <w:r w:rsidRPr="00D46CFC">
              <w:rPr>
                <w:rFonts w:ascii="Calibri" w:hAnsi="Calibri"/>
                <w:szCs w:val="20"/>
                <w:lang w:val="da-DK" w:eastAsia="da-DK"/>
              </w:rPr>
              <w:t>167. PåtegningMeddelelseAndel</w:t>
            </w:r>
          </w:p>
        </w:tc>
        <w:tc>
          <w:tcPr>
            <w:tcW w:w="4316" w:type="dxa"/>
            <w:tcBorders>
              <w:top w:val="nil"/>
              <w:left w:val="nil"/>
              <w:bottom w:val="single" w:sz="4" w:space="0" w:color="auto"/>
              <w:right w:val="single" w:sz="4" w:space="0" w:color="auto"/>
            </w:tcBorders>
            <w:shd w:val="clear" w:color="000000" w:fill="FFFFFF"/>
            <w:hideMark/>
          </w:tcPr>
          <w:p w14:paraId="4403EBEE" w14:textId="77777777" w:rsidR="00D46CFC" w:rsidRPr="00D46CFC" w:rsidRDefault="00D46CFC" w:rsidP="00D46CFC">
            <w:pPr>
              <w:spacing w:before="0"/>
              <w:rPr>
                <w:rFonts w:ascii="Calibri" w:hAnsi="Calibri"/>
                <w:szCs w:val="20"/>
                <w:lang w:val="da-DK" w:eastAsia="da-DK"/>
              </w:rPr>
            </w:pPr>
            <w:r w:rsidRPr="00D46CFC">
              <w:rPr>
                <w:rFonts w:ascii="Calibri" w:hAnsi="Calibri"/>
                <w:szCs w:val="20"/>
                <w:lang w:val="da-DK" w:eastAsia="da-DK"/>
              </w:rPr>
              <w:t>En opsamlingsekspeditionstype, der åbner mulighed for påtegning af øvrige meddelelser.</w:t>
            </w:r>
          </w:p>
        </w:tc>
      </w:tr>
      <w:tr w:rsidR="00D46CFC" w:rsidRPr="00501D82" w14:paraId="4403EBF2" w14:textId="77777777" w:rsidTr="00FB5F2A">
        <w:trPr>
          <w:trHeight w:val="1020"/>
        </w:trPr>
        <w:tc>
          <w:tcPr>
            <w:tcW w:w="3554" w:type="dxa"/>
            <w:tcBorders>
              <w:top w:val="nil"/>
              <w:left w:val="single" w:sz="4" w:space="0" w:color="auto"/>
              <w:bottom w:val="single" w:sz="4" w:space="0" w:color="auto"/>
              <w:right w:val="single" w:sz="4" w:space="0" w:color="auto"/>
            </w:tcBorders>
            <w:shd w:val="clear" w:color="000000" w:fill="FFFFFF"/>
            <w:noWrap/>
            <w:hideMark/>
          </w:tcPr>
          <w:p w14:paraId="4403EBF0" w14:textId="77777777" w:rsidR="00D46CFC" w:rsidRPr="00D46CFC" w:rsidRDefault="00D46CFC" w:rsidP="00D46CFC">
            <w:pPr>
              <w:spacing w:before="0"/>
              <w:rPr>
                <w:rFonts w:ascii="Calibri" w:hAnsi="Calibri"/>
                <w:szCs w:val="20"/>
                <w:lang w:val="da-DK" w:eastAsia="da-DK"/>
              </w:rPr>
            </w:pPr>
            <w:r w:rsidRPr="00D46CFC">
              <w:rPr>
                <w:rFonts w:ascii="Calibri" w:hAnsi="Calibri"/>
                <w:szCs w:val="20"/>
                <w:lang w:val="da-DK" w:eastAsia="da-DK"/>
              </w:rPr>
              <w:t>171. AflysningMeddelelseAndel</w:t>
            </w:r>
          </w:p>
        </w:tc>
        <w:tc>
          <w:tcPr>
            <w:tcW w:w="4316" w:type="dxa"/>
            <w:tcBorders>
              <w:top w:val="nil"/>
              <w:left w:val="nil"/>
              <w:bottom w:val="single" w:sz="4" w:space="0" w:color="auto"/>
              <w:right w:val="single" w:sz="4" w:space="0" w:color="auto"/>
            </w:tcBorders>
            <w:shd w:val="clear" w:color="000000" w:fill="FFFFFF"/>
            <w:hideMark/>
          </w:tcPr>
          <w:p w14:paraId="4403EBF1" w14:textId="77777777" w:rsidR="00D46CFC" w:rsidRPr="00D46CFC" w:rsidRDefault="00D46CFC" w:rsidP="00D46CFC">
            <w:pPr>
              <w:spacing w:before="0"/>
              <w:rPr>
                <w:rFonts w:ascii="Calibri" w:hAnsi="Calibri"/>
                <w:szCs w:val="20"/>
                <w:lang w:val="da-DK" w:eastAsia="da-DK"/>
              </w:rPr>
            </w:pPr>
            <w:r w:rsidRPr="00D46CFC">
              <w:rPr>
                <w:rFonts w:ascii="Calibri" w:hAnsi="Calibri"/>
                <w:szCs w:val="20"/>
                <w:lang w:val="da-DK" w:eastAsia="da-DK"/>
              </w:rPr>
              <w:t>Aflysning af en tidligere på et dokument tinglyst meddelelse. Berører kun det dokument den påtegner (kan ikke påtegne ekspeditionstype 143)</w:t>
            </w:r>
          </w:p>
        </w:tc>
      </w:tr>
      <w:tr w:rsidR="00D46CFC" w:rsidRPr="00D46CFC" w14:paraId="4403EBF5" w14:textId="77777777" w:rsidTr="00FB5F2A">
        <w:trPr>
          <w:trHeight w:val="1020"/>
        </w:trPr>
        <w:tc>
          <w:tcPr>
            <w:tcW w:w="3554" w:type="dxa"/>
            <w:tcBorders>
              <w:top w:val="nil"/>
              <w:left w:val="single" w:sz="4" w:space="0" w:color="auto"/>
              <w:bottom w:val="single" w:sz="4" w:space="0" w:color="auto"/>
              <w:right w:val="single" w:sz="4" w:space="0" w:color="auto"/>
            </w:tcBorders>
            <w:shd w:val="clear" w:color="000000" w:fill="FFFFFF"/>
            <w:noWrap/>
            <w:hideMark/>
          </w:tcPr>
          <w:p w14:paraId="4403EBF3" w14:textId="77777777" w:rsidR="00D46CFC" w:rsidRPr="00D46CFC" w:rsidRDefault="00D46CFC" w:rsidP="00D46CFC">
            <w:pPr>
              <w:spacing w:before="0"/>
              <w:rPr>
                <w:rFonts w:ascii="Calibri" w:hAnsi="Calibri"/>
                <w:szCs w:val="20"/>
                <w:lang w:val="da-DK" w:eastAsia="da-DK"/>
              </w:rPr>
            </w:pPr>
            <w:r w:rsidRPr="00D46CFC">
              <w:rPr>
                <w:rFonts w:ascii="Calibri" w:hAnsi="Calibri"/>
                <w:szCs w:val="20"/>
                <w:lang w:val="da-DK" w:eastAsia="da-DK"/>
              </w:rPr>
              <w:t xml:space="preserve">176. IndkaldelseMortifikationAndel </w:t>
            </w:r>
          </w:p>
        </w:tc>
        <w:tc>
          <w:tcPr>
            <w:tcW w:w="4316" w:type="dxa"/>
            <w:tcBorders>
              <w:top w:val="nil"/>
              <w:left w:val="nil"/>
              <w:bottom w:val="single" w:sz="4" w:space="0" w:color="auto"/>
              <w:right w:val="single" w:sz="4" w:space="0" w:color="auto"/>
            </w:tcBorders>
            <w:shd w:val="clear" w:color="000000" w:fill="FFFFFF"/>
            <w:hideMark/>
          </w:tcPr>
          <w:p w14:paraId="4403EBF4" w14:textId="77777777" w:rsidR="00D46CFC" w:rsidRPr="00D46CFC" w:rsidRDefault="00D46CFC" w:rsidP="00D46CFC">
            <w:pPr>
              <w:spacing w:before="0"/>
              <w:rPr>
                <w:rFonts w:ascii="Calibri" w:hAnsi="Calibri"/>
                <w:szCs w:val="20"/>
                <w:lang w:val="da-DK" w:eastAsia="da-DK"/>
              </w:rPr>
            </w:pPr>
            <w:r w:rsidRPr="00D46CFC">
              <w:rPr>
                <w:rFonts w:ascii="Calibri" w:hAnsi="Calibri"/>
                <w:szCs w:val="20"/>
                <w:lang w:val="da-DK" w:eastAsia="da-DK"/>
              </w:rPr>
              <w:t>Meddelelse fra en byret om, at et pantebrev er blevet borte og derfor indkaldes til mortifikation. Påtegning på en allerede tinglyst hæftelse.</w:t>
            </w:r>
          </w:p>
        </w:tc>
      </w:tr>
      <w:tr w:rsidR="00D46CFC" w:rsidRPr="00467C88" w14:paraId="4403EBF8" w14:textId="77777777" w:rsidTr="00FB5F2A">
        <w:trPr>
          <w:trHeight w:val="1020"/>
        </w:trPr>
        <w:tc>
          <w:tcPr>
            <w:tcW w:w="3554" w:type="dxa"/>
            <w:tcBorders>
              <w:top w:val="nil"/>
              <w:left w:val="single" w:sz="4" w:space="0" w:color="auto"/>
              <w:bottom w:val="single" w:sz="4" w:space="0" w:color="auto"/>
              <w:right w:val="single" w:sz="4" w:space="0" w:color="auto"/>
            </w:tcBorders>
            <w:shd w:val="clear" w:color="000000" w:fill="FFFFFF"/>
            <w:noWrap/>
            <w:hideMark/>
          </w:tcPr>
          <w:p w14:paraId="4403EBF6" w14:textId="77777777" w:rsidR="00D46CFC" w:rsidRPr="00D46CFC" w:rsidRDefault="00D46CFC" w:rsidP="00D46CFC">
            <w:pPr>
              <w:spacing w:before="0"/>
              <w:rPr>
                <w:rFonts w:ascii="Calibri" w:hAnsi="Calibri"/>
                <w:szCs w:val="20"/>
                <w:lang w:val="da-DK" w:eastAsia="da-DK"/>
              </w:rPr>
            </w:pPr>
            <w:r w:rsidRPr="00D46CFC">
              <w:rPr>
                <w:rFonts w:ascii="Calibri" w:hAnsi="Calibri"/>
                <w:szCs w:val="20"/>
                <w:lang w:val="da-DK" w:eastAsia="da-DK"/>
              </w:rPr>
              <w:t>180. MeddelelseMortifikationAndel</w:t>
            </w:r>
          </w:p>
        </w:tc>
        <w:tc>
          <w:tcPr>
            <w:tcW w:w="4316" w:type="dxa"/>
            <w:tcBorders>
              <w:top w:val="nil"/>
              <w:left w:val="nil"/>
              <w:bottom w:val="single" w:sz="4" w:space="0" w:color="auto"/>
              <w:right w:val="single" w:sz="4" w:space="0" w:color="auto"/>
            </w:tcBorders>
            <w:shd w:val="clear" w:color="000000" w:fill="FFFFFF"/>
            <w:hideMark/>
          </w:tcPr>
          <w:p w14:paraId="4403EBF7" w14:textId="77777777" w:rsidR="00D46CFC" w:rsidRPr="00D46CFC" w:rsidRDefault="00D46CFC" w:rsidP="00D46CFC">
            <w:pPr>
              <w:spacing w:before="0"/>
              <w:rPr>
                <w:rFonts w:ascii="Calibri" w:hAnsi="Calibri"/>
                <w:szCs w:val="20"/>
                <w:lang w:val="da-DK" w:eastAsia="da-DK"/>
              </w:rPr>
            </w:pPr>
            <w:r w:rsidRPr="00D46CFC">
              <w:rPr>
                <w:rFonts w:ascii="Calibri" w:hAnsi="Calibri"/>
                <w:szCs w:val="20"/>
                <w:lang w:val="da-DK" w:eastAsia="da-DK"/>
              </w:rPr>
              <w:t>Meddelelse fra en byret om, at et pantebrev er blevet borte og er mortificeret, hvorfor dette - på begæring - kan aflyses.</w:t>
            </w:r>
          </w:p>
        </w:tc>
      </w:tr>
    </w:tbl>
    <w:p w14:paraId="4403EBF9" w14:textId="77777777" w:rsidR="006D50F8" w:rsidRPr="006D50F8" w:rsidRDefault="006D50F8" w:rsidP="006D50F8">
      <w:pPr>
        <w:rPr>
          <w:lang w:val="da-DK"/>
        </w:rPr>
      </w:pPr>
    </w:p>
    <w:p w14:paraId="4403EBFA" w14:textId="77777777" w:rsidR="003A3D50" w:rsidRDefault="003A3D50" w:rsidP="003A3D50">
      <w:pPr>
        <w:pStyle w:val="Overskrift1"/>
      </w:pPr>
      <w:bookmarkStart w:id="32" w:name="_Toc247703898"/>
      <w:r>
        <w:lastRenderedPageBreak/>
        <w:t>Personbogen</w:t>
      </w:r>
      <w:bookmarkEnd w:id="32"/>
    </w:p>
    <w:p w14:paraId="4403EBFB" w14:textId="77777777" w:rsidR="003A3D50" w:rsidRDefault="003A3D50" w:rsidP="003A3D50">
      <w:pPr>
        <w:pStyle w:val="Overskrift2"/>
      </w:pPr>
      <w:bookmarkStart w:id="33" w:name="_Toc247703899"/>
      <w:r>
        <w:t>Generel beskrivelse</w:t>
      </w:r>
      <w:bookmarkEnd w:id="33"/>
      <w:r>
        <w:t xml:space="preserve"> </w:t>
      </w:r>
    </w:p>
    <w:p w14:paraId="4403EBFC" w14:textId="77777777" w:rsidR="001118AC" w:rsidRPr="001118AC" w:rsidRDefault="001118AC" w:rsidP="001118AC">
      <w:pPr>
        <w:rPr>
          <w:lang w:val="da-DK"/>
        </w:rPr>
      </w:pPr>
      <w:r w:rsidRPr="001118AC">
        <w:rPr>
          <w:lang w:val="da-DK"/>
        </w:rPr>
        <w:t>Personbogen er et register over en lang række forskellige rettigheder, som Tinglysningsretten registrer</w:t>
      </w:r>
      <w:r w:rsidR="00434799">
        <w:rPr>
          <w:lang w:val="da-DK"/>
        </w:rPr>
        <w:t>er</w:t>
      </w:r>
      <w:r w:rsidRPr="001118AC">
        <w:rPr>
          <w:lang w:val="da-DK"/>
        </w:rPr>
        <w:t xml:space="preserve"> og stiller til rådighed for offentligheden. Rettigheder, der ikke umiddelbart passer ind i </w:t>
      </w:r>
      <w:r w:rsidR="00434799">
        <w:rPr>
          <w:lang w:val="da-DK"/>
        </w:rPr>
        <w:t>t</w:t>
      </w:r>
      <w:r w:rsidRPr="001118AC">
        <w:rPr>
          <w:lang w:val="da-DK"/>
        </w:rPr>
        <w:t xml:space="preserve">ingbogen, </w:t>
      </w:r>
      <w:r w:rsidR="00093279">
        <w:rPr>
          <w:lang w:val="da-DK"/>
        </w:rPr>
        <w:t>b</w:t>
      </w:r>
      <w:r w:rsidRPr="001118AC">
        <w:rPr>
          <w:lang w:val="da-DK"/>
        </w:rPr>
        <w:t xml:space="preserve">ilbogen eller </w:t>
      </w:r>
      <w:r w:rsidR="00093279">
        <w:rPr>
          <w:lang w:val="da-DK"/>
        </w:rPr>
        <w:t>a</w:t>
      </w:r>
      <w:r w:rsidR="00130496">
        <w:rPr>
          <w:lang w:val="da-DK"/>
        </w:rPr>
        <w:t>ndelsbogen</w:t>
      </w:r>
      <w:r w:rsidRPr="001118AC">
        <w:rPr>
          <w:lang w:val="da-DK"/>
        </w:rPr>
        <w:t xml:space="preserve">. Da </w:t>
      </w:r>
      <w:r w:rsidR="00093279">
        <w:rPr>
          <w:lang w:val="da-DK"/>
        </w:rPr>
        <w:t>p</w:t>
      </w:r>
      <w:r w:rsidRPr="001118AC">
        <w:rPr>
          <w:lang w:val="da-DK"/>
        </w:rPr>
        <w:t xml:space="preserve">ersonbogen rummer mange typer af rettigheder og rettigheder over mange typer af genstande, er genstanden i </w:t>
      </w:r>
      <w:r w:rsidR="00093279">
        <w:rPr>
          <w:lang w:val="da-DK"/>
        </w:rPr>
        <w:t>p</w:t>
      </w:r>
      <w:r w:rsidRPr="001118AC">
        <w:rPr>
          <w:lang w:val="da-DK"/>
        </w:rPr>
        <w:t xml:space="preserve">ersonbogen valgt som ”personen” – altså den, der disponerer </w:t>
      </w:r>
      <w:r>
        <w:rPr>
          <w:lang w:val="da-DK"/>
        </w:rPr>
        <w:t xml:space="preserve">over genstanden, </w:t>
      </w:r>
      <w:r w:rsidRPr="001118AC">
        <w:rPr>
          <w:lang w:val="da-DK"/>
        </w:rPr>
        <w:t xml:space="preserve">hvilket igen betyder, </w:t>
      </w:r>
      <w:r>
        <w:rPr>
          <w:lang w:val="da-DK"/>
        </w:rPr>
        <w:t xml:space="preserve">at </w:t>
      </w:r>
      <w:r w:rsidRPr="001118AC">
        <w:rPr>
          <w:lang w:val="da-DK"/>
        </w:rPr>
        <w:t xml:space="preserve">der er helt andre retsvirkninger knyttet til registrering i </w:t>
      </w:r>
      <w:r w:rsidR="00093279">
        <w:rPr>
          <w:lang w:val="da-DK"/>
        </w:rPr>
        <w:t>p</w:t>
      </w:r>
      <w:r w:rsidRPr="001118AC">
        <w:rPr>
          <w:lang w:val="da-DK"/>
        </w:rPr>
        <w:t>ersonbogen end i de andre bøger.</w:t>
      </w:r>
      <w:r w:rsidR="00312978">
        <w:rPr>
          <w:lang w:val="da-DK"/>
        </w:rPr>
        <w:t xml:space="preserve"> </w:t>
      </w:r>
      <w:r w:rsidRPr="001118AC">
        <w:rPr>
          <w:lang w:val="da-DK"/>
        </w:rPr>
        <w:t xml:space="preserve">Personbogen består af </w:t>
      </w:r>
      <w:r w:rsidR="00A05492">
        <w:rPr>
          <w:lang w:val="da-DK"/>
        </w:rPr>
        <w:t xml:space="preserve">en række registre, der er beskrevet i de </w:t>
      </w:r>
      <w:r w:rsidRPr="001118AC">
        <w:rPr>
          <w:lang w:val="da-DK"/>
        </w:rPr>
        <w:t xml:space="preserve">følgende </w:t>
      </w:r>
      <w:r w:rsidR="00A05492">
        <w:rPr>
          <w:lang w:val="da-DK"/>
        </w:rPr>
        <w:t>afsnit</w:t>
      </w:r>
      <w:r w:rsidRPr="001118AC">
        <w:rPr>
          <w:lang w:val="da-DK"/>
        </w:rPr>
        <w:t>:</w:t>
      </w:r>
    </w:p>
    <w:p w14:paraId="4403EBFD" w14:textId="77777777" w:rsidR="001118AC" w:rsidRPr="001118AC" w:rsidRDefault="001118AC" w:rsidP="001118AC">
      <w:pPr>
        <w:pStyle w:val="Overskrift2"/>
        <w:rPr>
          <w:lang w:val="da-DK"/>
        </w:rPr>
      </w:pPr>
      <w:bookmarkStart w:id="34" w:name="_Toc247703900"/>
      <w:r w:rsidRPr="001118AC">
        <w:rPr>
          <w:lang w:val="da-DK"/>
        </w:rPr>
        <w:t>Løsørepantsætning</w:t>
      </w:r>
      <w:bookmarkEnd w:id="34"/>
    </w:p>
    <w:p w14:paraId="4403EBFE" w14:textId="77777777" w:rsidR="001118AC" w:rsidRDefault="001118AC" w:rsidP="001118AC">
      <w:pPr>
        <w:rPr>
          <w:lang w:val="da-DK"/>
        </w:rPr>
      </w:pPr>
      <w:r w:rsidRPr="001118AC">
        <w:rPr>
          <w:lang w:val="da-DK"/>
        </w:rPr>
        <w:t>Er et register over pant (kun frivillig pant, altså ikke udlæg) med sikkerhed i andet end fast ejendom, biler, andelsboligbeviser og fordringer. Det kan være alt lige fra cykler, både, traktorer til olieudvindingsrettigheder og licensrettigheder.</w:t>
      </w:r>
      <w:r>
        <w:rPr>
          <w:lang w:val="da-DK"/>
        </w:rPr>
        <w:t xml:space="preserve"> De pantsatte genstande er alene beskrevet ved hjælp af en tekstuel beskrivelse.</w:t>
      </w:r>
    </w:p>
    <w:p w14:paraId="4403EBFF" w14:textId="77777777" w:rsidR="001118AC" w:rsidRPr="001118AC" w:rsidRDefault="001118AC" w:rsidP="001118AC">
      <w:pPr>
        <w:pStyle w:val="Overskrift2"/>
        <w:rPr>
          <w:lang w:val="da-DK"/>
        </w:rPr>
      </w:pPr>
      <w:bookmarkStart w:id="35" w:name="_Toc247703901"/>
      <w:r w:rsidRPr="001118AC">
        <w:rPr>
          <w:lang w:val="da-DK"/>
        </w:rPr>
        <w:t>Virksomhedspant</w:t>
      </w:r>
      <w:bookmarkEnd w:id="35"/>
    </w:p>
    <w:p w14:paraId="4403EC00" w14:textId="77777777" w:rsidR="00C57121" w:rsidRPr="001118AC" w:rsidRDefault="001118AC" w:rsidP="00C57121">
      <w:pPr>
        <w:rPr>
          <w:lang w:val="da-DK"/>
        </w:rPr>
      </w:pPr>
      <w:r w:rsidRPr="001118AC">
        <w:rPr>
          <w:lang w:val="da-DK"/>
        </w:rPr>
        <w:t>Et register over virksomheder som pantsætter alt hvad virksomheden ejer eller dele af dette beskrevet generelt, og således at der løbende kan ske udskiftning uden at dette skal registreres. Ordningen omfatter ikke fast ejendom, biler og boligandelsbeviser. Ordningen omfatter tillige mulighed for at registrere pantsætningsforbud.</w:t>
      </w:r>
      <w:r>
        <w:rPr>
          <w:lang w:val="da-DK"/>
        </w:rPr>
        <w:t xml:space="preserve"> De pantsatte genstande er alene beskrevet ved hjælp af en tekstuel beskrivelse.</w:t>
      </w:r>
      <w:r w:rsidR="00C57121">
        <w:rPr>
          <w:lang w:val="da-DK"/>
        </w:rPr>
        <w:t xml:space="preserve"> </w:t>
      </w:r>
      <w:r w:rsidR="00C57121" w:rsidRPr="001118AC">
        <w:rPr>
          <w:lang w:val="da-DK"/>
        </w:rPr>
        <w:t>Kan dog struktureres, da der er formulartvang.</w:t>
      </w:r>
    </w:p>
    <w:p w14:paraId="4403EC01" w14:textId="77777777" w:rsidR="001118AC" w:rsidRPr="001118AC" w:rsidRDefault="001118AC" w:rsidP="00C57121">
      <w:pPr>
        <w:pStyle w:val="Overskrift2"/>
        <w:rPr>
          <w:lang w:val="da-DK"/>
        </w:rPr>
      </w:pPr>
      <w:bookmarkStart w:id="36" w:name="_Toc247703902"/>
      <w:r w:rsidRPr="001118AC">
        <w:rPr>
          <w:lang w:val="da-DK"/>
        </w:rPr>
        <w:t>Høstpant</w:t>
      </w:r>
      <w:bookmarkEnd w:id="36"/>
    </w:p>
    <w:p w14:paraId="4403EC02" w14:textId="77777777" w:rsidR="00C57121" w:rsidRPr="001118AC" w:rsidRDefault="001118AC" w:rsidP="00C57121">
      <w:pPr>
        <w:rPr>
          <w:lang w:val="da-DK"/>
        </w:rPr>
      </w:pPr>
      <w:r w:rsidRPr="001118AC">
        <w:rPr>
          <w:lang w:val="da-DK"/>
        </w:rPr>
        <w:t>Et register over landmænd, der for at kunne købe såsæd og gødning mv. har måttet pantsætte den forventede afgrøde på deres ejendom.</w:t>
      </w:r>
      <w:r w:rsidR="00C57121">
        <w:rPr>
          <w:lang w:val="da-DK"/>
        </w:rPr>
        <w:t xml:space="preserve"> De pantsatte genstande er alene beskrevet ved hjælp af en tekstuel beskrivelse. </w:t>
      </w:r>
      <w:r w:rsidR="00C57121" w:rsidRPr="001118AC">
        <w:rPr>
          <w:lang w:val="da-DK"/>
        </w:rPr>
        <w:t>Kan dog struktureres, da der er formulartvang.</w:t>
      </w:r>
    </w:p>
    <w:p w14:paraId="4403EC03" w14:textId="77777777" w:rsidR="001118AC" w:rsidRPr="001118AC" w:rsidRDefault="001118AC" w:rsidP="00C57121">
      <w:pPr>
        <w:pStyle w:val="Overskrift2"/>
        <w:rPr>
          <w:lang w:val="da-DK"/>
        </w:rPr>
      </w:pPr>
      <w:bookmarkStart w:id="37" w:name="_Toc247703903"/>
      <w:r w:rsidRPr="001118AC">
        <w:rPr>
          <w:lang w:val="da-DK"/>
        </w:rPr>
        <w:t>Ægtepagter</w:t>
      </w:r>
      <w:bookmarkEnd w:id="37"/>
    </w:p>
    <w:p w14:paraId="4403EC04" w14:textId="77777777" w:rsidR="001118AC" w:rsidRPr="00501D82" w:rsidRDefault="001118AC" w:rsidP="001118AC">
      <w:pPr>
        <w:rPr>
          <w:lang w:val="da-DK"/>
        </w:rPr>
      </w:pPr>
      <w:r w:rsidRPr="001118AC">
        <w:rPr>
          <w:lang w:val="da-DK"/>
        </w:rPr>
        <w:t>Et register over de personer, der har indgået ægtepagt.</w:t>
      </w:r>
      <w:r w:rsidR="00C57121">
        <w:rPr>
          <w:lang w:val="da-DK"/>
        </w:rPr>
        <w:t xml:space="preserve"> </w:t>
      </w:r>
      <w:r w:rsidRPr="00501D82">
        <w:rPr>
          <w:lang w:val="da-DK"/>
        </w:rPr>
        <w:t>Dataindhold: Personnummer, navn og adresse på to personer samt et bemærkningsfelt og et tekstfelt eller en bilagsreference.</w:t>
      </w:r>
    </w:p>
    <w:p w14:paraId="4403EC05" w14:textId="77777777" w:rsidR="001118AC" w:rsidRDefault="001118AC" w:rsidP="00C57121">
      <w:pPr>
        <w:pStyle w:val="Overskrift2"/>
      </w:pPr>
      <w:bookmarkStart w:id="38" w:name="_Toc247703904"/>
      <w:r>
        <w:t>Fratagelse af retlig handleevne</w:t>
      </w:r>
      <w:bookmarkEnd w:id="38"/>
    </w:p>
    <w:p w14:paraId="4403EC06" w14:textId="77777777" w:rsidR="001118AC" w:rsidRPr="0024307B" w:rsidRDefault="001118AC" w:rsidP="001118AC">
      <w:pPr>
        <w:rPr>
          <w:lang w:val="da-DK"/>
        </w:rPr>
      </w:pPr>
      <w:r w:rsidRPr="0024307B">
        <w:rPr>
          <w:lang w:val="da-DK"/>
        </w:rPr>
        <w:t>Et register over personer, der er frataget den retlige handleevne (tidligere umyndiggjorte).</w:t>
      </w:r>
      <w:r w:rsidR="00C57121" w:rsidRPr="0024307B">
        <w:rPr>
          <w:lang w:val="da-DK"/>
        </w:rPr>
        <w:t xml:space="preserve"> </w:t>
      </w:r>
      <w:r w:rsidRPr="0024307B">
        <w:rPr>
          <w:lang w:val="da-DK"/>
        </w:rPr>
        <w:t>Dataindhold: Personnummer, navn og adresse på to personer samt et bemærkningsfelt.</w:t>
      </w:r>
    </w:p>
    <w:p w14:paraId="4403EC07" w14:textId="77777777" w:rsidR="001118AC" w:rsidRPr="00C57121" w:rsidRDefault="001118AC" w:rsidP="00C57121">
      <w:pPr>
        <w:pStyle w:val="Overskrift2"/>
      </w:pPr>
      <w:r w:rsidRPr="0024307B">
        <w:rPr>
          <w:lang w:val="da-DK"/>
        </w:rPr>
        <w:t xml:space="preserve"> </w:t>
      </w:r>
      <w:bookmarkStart w:id="39" w:name="_Toc247703905"/>
      <w:r w:rsidRPr="00C57121">
        <w:t>Testamenter</w:t>
      </w:r>
      <w:bookmarkEnd w:id="39"/>
    </w:p>
    <w:p w14:paraId="4403EC08" w14:textId="77777777" w:rsidR="001118AC" w:rsidRPr="001118AC" w:rsidRDefault="001118AC" w:rsidP="001118AC">
      <w:pPr>
        <w:rPr>
          <w:lang w:val="da-DK"/>
        </w:rPr>
      </w:pPr>
      <w:r w:rsidRPr="00D9542E">
        <w:rPr>
          <w:lang w:val="da-DK"/>
        </w:rPr>
        <w:t xml:space="preserve">Et register over personer, der har oprettet testamente. Dette register er ikke offentligt, men </w:t>
      </w:r>
      <w:r w:rsidRPr="001118AC">
        <w:rPr>
          <w:lang w:val="da-DK"/>
        </w:rPr>
        <w:t>alene tilgængeligt for medarbejdere ved byretternes skifteafdelinger.  Dataindhold: Personnummer, navn og adresse på en eller flere personer, oplysning om retskredsnavn, en dato (ikke tinglysningsdatoen) og et bemærkningsfelt.</w:t>
      </w:r>
      <w:r w:rsidR="002354DF">
        <w:rPr>
          <w:lang w:val="da-DK"/>
        </w:rPr>
        <w:t xml:space="preserve"> </w:t>
      </w:r>
      <w:r w:rsidR="00C57121">
        <w:rPr>
          <w:lang w:val="da-DK"/>
        </w:rPr>
        <w:t>Ingen anmærkninger, da der</w:t>
      </w:r>
      <w:r w:rsidR="00312978">
        <w:rPr>
          <w:lang w:val="da-DK"/>
        </w:rPr>
        <w:t xml:space="preserve"> </w:t>
      </w:r>
      <w:r w:rsidR="00C57121">
        <w:rPr>
          <w:lang w:val="da-DK"/>
        </w:rPr>
        <w:t xml:space="preserve">ingen prøvelse foretages - </w:t>
      </w:r>
      <w:r w:rsidRPr="001118AC">
        <w:rPr>
          <w:lang w:val="da-DK"/>
        </w:rPr>
        <w:t>bortset fra validitetskontrol</w:t>
      </w:r>
      <w:r w:rsidR="005F49F6">
        <w:rPr>
          <w:lang w:val="da-DK"/>
        </w:rPr>
        <w:t xml:space="preserve"> af de indrapporterede data.</w:t>
      </w:r>
    </w:p>
    <w:p w14:paraId="4403EC09" w14:textId="77777777" w:rsidR="001118AC" w:rsidRPr="001118AC" w:rsidRDefault="00E07DF2" w:rsidP="004C7F60">
      <w:pPr>
        <w:spacing w:before="0"/>
        <w:rPr>
          <w:lang w:val="da-DK"/>
        </w:rPr>
      </w:pPr>
      <w:r>
        <w:rPr>
          <w:lang w:val="da-DK"/>
        </w:rPr>
        <w:br w:type="page"/>
      </w:r>
    </w:p>
    <w:p w14:paraId="4403EC0A" w14:textId="77777777" w:rsidR="00EC3C00" w:rsidRDefault="003A3D50" w:rsidP="006B342A">
      <w:pPr>
        <w:pStyle w:val="Overskrift2"/>
        <w:rPr>
          <w:lang w:val="da-DK"/>
        </w:rPr>
      </w:pPr>
      <w:bookmarkStart w:id="40" w:name="_Toc247703906"/>
      <w:r w:rsidRPr="00EC3C00">
        <w:rPr>
          <w:lang w:val="da-DK"/>
        </w:rPr>
        <w:lastRenderedPageBreak/>
        <w:t>Ekspeditionstyper</w:t>
      </w:r>
      <w:r w:rsidR="00EC3C00" w:rsidRPr="00EC3C00">
        <w:rPr>
          <w:lang w:val="da-DK"/>
        </w:rPr>
        <w:t xml:space="preserve"> for anmeldelser til </w:t>
      </w:r>
      <w:r w:rsidR="00093279">
        <w:rPr>
          <w:lang w:val="da-DK"/>
        </w:rPr>
        <w:t>p</w:t>
      </w:r>
      <w:r w:rsidR="00EC3C00">
        <w:rPr>
          <w:lang w:val="da-DK"/>
        </w:rPr>
        <w:t>erson</w:t>
      </w:r>
      <w:r w:rsidR="00EC3C00" w:rsidRPr="00EC3C00">
        <w:rPr>
          <w:lang w:val="da-DK"/>
        </w:rPr>
        <w:t>bogen</w:t>
      </w:r>
      <w:bookmarkEnd w:id="40"/>
      <w:r w:rsidR="00EC3C00" w:rsidRPr="00EC3C00">
        <w:rPr>
          <w:lang w:val="da-DK"/>
        </w:rPr>
        <w:t xml:space="preserve"> </w:t>
      </w:r>
    </w:p>
    <w:p w14:paraId="4403EC0B" w14:textId="77777777" w:rsidR="005F49F6" w:rsidRDefault="005F49F6" w:rsidP="005F49F6">
      <w:pPr>
        <w:rPr>
          <w:lang w:val="da-DK"/>
        </w:rPr>
      </w:pPr>
      <w:r w:rsidRPr="00F5758F">
        <w:rPr>
          <w:lang w:val="da-DK"/>
        </w:rPr>
        <w:t xml:space="preserve">Flg ekspeditionstyper bliver tilgængelige </w:t>
      </w:r>
      <w:r>
        <w:rPr>
          <w:lang w:val="da-DK"/>
        </w:rPr>
        <w:t>i</w:t>
      </w:r>
      <w:r w:rsidRPr="00F5758F">
        <w:rPr>
          <w:lang w:val="da-DK"/>
        </w:rPr>
        <w:t xml:space="preserve"> </w:t>
      </w:r>
      <w:r w:rsidR="00093279">
        <w:rPr>
          <w:lang w:val="da-DK"/>
        </w:rPr>
        <w:t>p</w:t>
      </w:r>
      <w:r>
        <w:rPr>
          <w:lang w:val="da-DK"/>
        </w:rPr>
        <w:t xml:space="preserve">ersonbogens </w:t>
      </w:r>
      <w:r w:rsidRPr="00F5758F">
        <w:rPr>
          <w:lang w:val="da-DK"/>
        </w:rPr>
        <w:t>anmeldelser</w:t>
      </w:r>
      <w:r>
        <w:rPr>
          <w:lang w:val="da-DK"/>
        </w:rPr>
        <w:t>:</w:t>
      </w:r>
    </w:p>
    <w:p w14:paraId="4403EC0C" w14:textId="77777777" w:rsidR="006D3B0B" w:rsidRPr="006D3B0B" w:rsidRDefault="006D3B0B" w:rsidP="006D3B0B">
      <w:pPr>
        <w:rPr>
          <w:lang w:val="da-DK"/>
        </w:rPr>
      </w:pPr>
    </w:p>
    <w:tbl>
      <w:tblPr>
        <w:tblW w:w="0" w:type="auto"/>
        <w:tblInd w:w="65" w:type="dxa"/>
        <w:tblCellMar>
          <w:left w:w="70" w:type="dxa"/>
          <w:right w:w="70" w:type="dxa"/>
        </w:tblCellMar>
        <w:tblLook w:val="04A0" w:firstRow="1" w:lastRow="0" w:firstColumn="1" w:lastColumn="0" w:noHBand="0" w:noVBand="1"/>
      </w:tblPr>
      <w:tblGrid>
        <w:gridCol w:w="3691"/>
        <w:gridCol w:w="4174"/>
      </w:tblGrid>
      <w:tr w:rsidR="006D3B0B" w:rsidRPr="006D3B0B" w14:paraId="4403EC0F" w14:textId="77777777" w:rsidTr="006D3B0B">
        <w:trPr>
          <w:trHeight w:val="303"/>
        </w:trPr>
        <w:tc>
          <w:tcPr>
            <w:tcW w:w="3691" w:type="dxa"/>
            <w:tcBorders>
              <w:top w:val="single" w:sz="4" w:space="0" w:color="auto"/>
              <w:left w:val="single" w:sz="4" w:space="0" w:color="auto"/>
              <w:bottom w:val="single" w:sz="4" w:space="0" w:color="auto"/>
              <w:right w:val="single" w:sz="4" w:space="0" w:color="auto"/>
            </w:tcBorders>
            <w:shd w:val="clear" w:color="000000" w:fill="C0C0C0"/>
            <w:hideMark/>
          </w:tcPr>
          <w:p w14:paraId="4403EC0D" w14:textId="77777777" w:rsidR="006D3B0B" w:rsidRPr="006D3B0B" w:rsidRDefault="006D3B0B" w:rsidP="00093279">
            <w:pPr>
              <w:spacing w:before="0"/>
              <w:rPr>
                <w:rFonts w:ascii="Arial" w:hAnsi="Arial" w:cs="Arial"/>
                <w:b/>
                <w:bCs/>
                <w:szCs w:val="20"/>
                <w:lang w:val="da-DK" w:eastAsia="da-DK"/>
              </w:rPr>
            </w:pPr>
            <w:r w:rsidRPr="006D3B0B">
              <w:rPr>
                <w:rFonts w:ascii="Arial" w:hAnsi="Arial" w:cs="Arial"/>
                <w:b/>
                <w:bCs/>
                <w:szCs w:val="20"/>
                <w:lang w:val="da-DK" w:eastAsia="da-DK"/>
              </w:rPr>
              <w:t xml:space="preserve">Ekspeditionstyper i </w:t>
            </w:r>
            <w:r w:rsidR="00093279">
              <w:rPr>
                <w:rFonts w:ascii="Arial" w:hAnsi="Arial" w:cs="Arial"/>
                <w:b/>
                <w:bCs/>
                <w:szCs w:val="20"/>
                <w:lang w:val="da-DK" w:eastAsia="da-DK"/>
              </w:rPr>
              <w:t>p</w:t>
            </w:r>
            <w:r w:rsidRPr="006D3B0B">
              <w:rPr>
                <w:rFonts w:ascii="Arial" w:hAnsi="Arial" w:cs="Arial"/>
                <w:b/>
                <w:bCs/>
                <w:szCs w:val="20"/>
                <w:lang w:val="da-DK" w:eastAsia="da-DK"/>
              </w:rPr>
              <w:t>ersonbogen</w:t>
            </w:r>
          </w:p>
        </w:tc>
        <w:tc>
          <w:tcPr>
            <w:tcW w:w="4174" w:type="dxa"/>
            <w:tcBorders>
              <w:top w:val="single" w:sz="4" w:space="0" w:color="auto"/>
              <w:left w:val="nil"/>
              <w:bottom w:val="single" w:sz="4" w:space="0" w:color="auto"/>
              <w:right w:val="single" w:sz="4" w:space="0" w:color="auto"/>
            </w:tcBorders>
            <w:shd w:val="clear" w:color="000000" w:fill="C0C0C0"/>
            <w:hideMark/>
          </w:tcPr>
          <w:p w14:paraId="4403EC0E" w14:textId="77777777" w:rsidR="006D3B0B" w:rsidRPr="006D3B0B" w:rsidRDefault="006D3B0B" w:rsidP="006D3B0B">
            <w:pPr>
              <w:spacing w:before="0"/>
              <w:rPr>
                <w:rFonts w:ascii="Arial" w:hAnsi="Arial" w:cs="Arial"/>
                <w:b/>
                <w:bCs/>
                <w:szCs w:val="20"/>
                <w:lang w:val="da-DK" w:eastAsia="da-DK"/>
              </w:rPr>
            </w:pPr>
            <w:r w:rsidRPr="006D3B0B">
              <w:rPr>
                <w:rFonts w:ascii="Arial" w:hAnsi="Arial" w:cs="Arial"/>
                <w:b/>
                <w:bCs/>
                <w:szCs w:val="20"/>
                <w:lang w:val="da-DK" w:eastAsia="da-DK"/>
              </w:rPr>
              <w:t>Beskrivelse af ekspeditionstypen</w:t>
            </w:r>
          </w:p>
        </w:tc>
      </w:tr>
      <w:tr w:rsidR="006D3B0B" w:rsidRPr="00467C88" w14:paraId="4403EC12" w14:textId="77777777" w:rsidTr="006D3B0B">
        <w:trPr>
          <w:trHeight w:val="255"/>
        </w:trPr>
        <w:tc>
          <w:tcPr>
            <w:tcW w:w="3691" w:type="dxa"/>
            <w:tcBorders>
              <w:top w:val="nil"/>
              <w:left w:val="single" w:sz="4" w:space="0" w:color="auto"/>
              <w:bottom w:val="single" w:sz="4" w:space="0" w:color="auto"/>
              <w:right w:val="single" w:sz="4" w:space="0" w:color="auto"/>
            </w:tcBorders>
            <w:shd w:val="clear" w:color="000000" w:fill="FFFFFF"/>
            <w:noWrap/>
            <w:hideMark/>
          </w:tcPr>
          <w:p w14:paraId="4403EC10"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009. PantebrevLøsøre</w:t>
            </w:r>
          </w:p>
        </w:tc>
        <w:tc>
          <w:tcPr>
            <w:tcW w:w="4174" w:type="dxa"/>
            <w:tcBorders>
              <w:top w:val="nil"/>
              <w:left w:val="nil"/>
              <w:bottom w:val="single" w:sz="4" w:space="0" w:color="auto"/>
              <w:right w:val="single" w:sz="4" w:space="0" w:color="auto"/>
            </w:tcBorders>
            <w:shd w:val="clear" w:color="000000" w:fill="FFFFFF"/>
            <w:hideMark/>
          </w:tcPr>
          <w:p w14:paraId="4403EC11" w14:textId="77777777" w:rsidR="006D3B0B" w:rsidRPr="006D3B0B" w:rsidRDefault="006D3B0B" w:rsidP="006D3B0B">
            <w:pPr>
              <w:spacing w:before="0"/>
              <w:rPr>
                <w:rFonts w:ascii="Calibri" w:hAnsi="Calibri"/>
                <w:szCs w:val="20"/>
                <w:lang w:val="da-DK" w:eastAsia="da-DK"/>
              </w:rPr>
            </w:pPr>
            <w:r w:rsidRPr="006D3B0B">
              <w:rPr>
                <w:rFonts w:ascii="Calibri" w:hAnsi="Calibri"/>
                <w:szCs w:val="20"/>
                <w:lang w:val="da-DK" w:eastAsia="da-DK"/>
              </w:rPr>
              <w:t>Ny hæftelse. Debitor og kreditor er forskellige.</w:t>
            </w:r>
          </w:p>
        </w:tc>
      </w:tr>
      <w:tr w:rsidR="006D3B0B" w:rsidRPr="00467C88" w14:paraId="4403EC15" w14:textId="77777777" w:rsidTr="006D3B0B">
        <w:trPr>
          <w:trHeight w:val="510"/>
        </w:trPr>
        <w:tc>
          <w:tcPr>
            <w:tcW w:w="3691" w:type="dxa"/>
            <w:tcBorders>
              <w:top w:val="nil"/>
              <w:left w:val="single" w:sz="4" w:space="0" w:color="auto"/>
              <w:bottom w:val="single" w:sz="4" w:space="0" w:color="auto"/>
              <w:right w:val="single" w:sz="4" w:space="0" w:color="auto"/>
            </w:tcBorders>
            <w:shd w:val="clear" w:color="000000" w:fill="FFFFFF"/>
            <w:noWrap/>
            <w:hideMark/>
          </w:tcPr>
          <w:p w14:paraId="4403EC13"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013. EjerpantebrevLøsøre</w:t>
            </w:r>
          </w:p>
        </w:tc>
        <w:tc>
          <w:tcPr>
            <w:tcW w:w="4174" w:type="dxa"/>
            <w:tcBorders>
              <w:top w:val="nil"/>
              <w:left w:val="nil"/>
              <w:bottom w:val="single" w:sz="4" w:space="0" w:color="auto"/>
              <w:right w:val="single" w:sz="4" w:space="0" w:color="auto"/>
            </w:tcBorders>
            <w:shd w:val="clear" w:color="000000" w:fill="FFFFFF"/>
            <w:hideMark/>
          </w:tcPr>
          <w:p w14:paraId="4403EC14" w14:textId="77777777" w:rsidR="006D3B0B" w:rsidRPr="006D3B0B" w:rsidRDefault="006D3B0B" w:rsidP="006D3B0B">
            <w:pPr>
              <w:spacing w:before="0"/>
              <w:rPr>
                <w:rFonts w:ascii="Calibri" w:hAnsi="Calibri"/>
                <w:szCs w:val="20"/>
                <w:lang w:val="da-DK" w:eastAsia="da-DK"/>
              </w:rPr>
            </w:pPr>
            <w:r w:rsidRPr="006D3B0B">
              <w:rPr>
                <w:rFonts w:ascii="Calibri" w:hAnsi="Calibri"/>
                <w:szCs w:val="20"/>
                <w:lang w:val="da-DK" w:eastAsia="da-DK"/>
              </w:rPr>
              <w:t>Ny hæftelse, hvor debitor og kreditor er den samme. Lægges normalt til sikkerhed (underpantsættes)</w:t>
            </w:r>
            <w:r w:rsidR="004A3472">
              <w:rPr>
                <w:rFonts w:ascii="Calibri" w:hAnsi="Calibri"/>
                <w:szCs w:val="20"/>
                <w:lang w:val="da-DK" w:eastAsia="da-DK"/>
              </w:rPr>
              <w:t xml:space="preserve"> </w:t>
            </w:r>
            <w:r w:rsidRPr="006D3B0B">
              <w:rPr>
                <w:rFonts w:ascii="Calibri" w:hAnsi="Calibri"/>
                <w:szCs w:val="20"/>
                <w:lang w:val="da-DK" w:eastAsia="da-DK"/>
              </w:rPr>
              <w:t>i et pengeinstitut.</w:t>
            </w:r>
          </w:p>
        </w:tc>
      </w:tr>
      <w:tr w:rsidR="006D3B0B" w:rsidRPr="00467C88" w14:paraId="4403EC18" w14:textId="77777777" w:rsidTr="006D3B0B">
        <w:trPr>
          <w:trHeight w:val="510"/>
        </w:trPr>
        <w:tc>
          <w:tcPr>
            <w:tcW w:w="3691" w:type="dxa"/>
            <w:tcBorders>
              <w:top w:val="nil"/>
              <w:left w:val="single" w:sz="4" w:space="0" w:color="auto"/>
              <w:bottom w:val="single" w:sz="4" w:space="0" w:color="auto"/>
              <w:right w:val="single" w:sz="4" w:space="0" w:color="auto"/>
            </w:tcBorders>
            <w:shd w:val="clear" w:color="000000" w:fill="FFFFFF"/>
            <w:hideMark/>
          </w:tcPr>
          <w:p w14:paraId="4403EC16"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021. UnderpantEjerpantebrevLøsøre</w:t>
            </w:r>
          </w:p>
        </w:tc>
        <w:tc>
          <w:tcPr>
            <w:tcW w:w="4174" w:type="dxa"/>
            <w:tcBorders>
              <w:top w:val="nil"/>
              <w:left w:val="nil"/>
              <w:bottom w:val="single" w:sz="4" w:space="0" w:color="auto"/>
              <w:right w:val="single" w:sz="4" w:space="0" w:color="auto"/>
            </w:tcBorders>
            <w:shd w:val="clear" w:color="000000" w:fill="FFFFFF"/>
            <w:hideMark/>
          </w:tcPr>
          <w:p w14:paraId="4403EC17" w14:textId="77777777" w:rsidR="006D3B0B" w:rsidRPr="006D3B0B" w:rsidRDefault="006D3B0B" w:rsidP="006D3B0B">
            <w:pPr>
              <w:spacing w:before="0"/>
              <w:rPr>
                <w:rFonts w:ascii="Calibri" w:hAnsi="Calibri"/>
                <w:szCs w:val="20"/>
                <w:lang w:val="da-DK" w:eastAsia="da-DK"/>
              </w:rPr>
            </w:pPr>
            <w:r w:rsidRPr="006D3B0B">
              <w:rPr>
                <w:rFonts w:ascii="Calibri" w:hAnsi="Calibri"/>
                <w:szCs w:val="20"/>
                <w:lang w:val="da-DK" w:eastAsia="da-DK"/>
              </w:rPr>
              <w:t>Pantsætning af et pantebrev. Kan ikke stå alene.</w:t>
            </w:r>
          </w:p>
        </w:tc>
      </w:tr>
      <w:tr w:rsidR="006D3B0B" w:rsidRPr="006D3B0B" w14:paraId="4403EC1B" w14:textId="77777777" w:rsidTr="006D3B0B">
        <w:trPr>
          <w:trHeight w:val="1020"/>
        </w:trPr>
        <w:tc>
          <w:tcPr>
            <w:tcW w:w="3691" w:type="dxa"/>
            <w:tcBorders>
              <w:top w:val="nil"/>
              <w:left w:val="single" w:sz="4" w:space="0" w:color="auto"/>
              <w:bottom w:val="single" w:sz="4" w:space="0" w:color="auto"/>
              <w:right w:val="single" w:sz="4" w:space="0" w:color="auto"/>
            </w:tcBorders>
            <w:shd w:val="clear" w:color="000000" w:fill="FFFFFF"/>
            <w:noWrap/>
            <w:hideMark/>
          </w:tcPr>
          <w:p w14:paraId="4403EC19"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027. SkadesløsbrevLøsøre</w:t>
            </w:r>
          </w:p>
        </w:tc>
        <w:tc>
          <w:tcPr>
            <w:tcW w:w="4174" w:type="dxa"/>
            <w:tcBorders>
              <w:top w:val="nil"/>
              <w:left w:val="nil"/>
              <w:bottom w:val="single" w:sz="4" w:space="0" w:color="auto"/>
              <w:right w:val="single" w:sz="4" w:space="0" w:color="auto"/>
            </w:tcBorders>
            <w:shd w:val="clear" w:color="000000" w:fill="FFFFFF"/>
            <w:hideMark/>
          </w:tcPr>
          <w:p w14:paraId="4403EC1A" w14:textId="77777777" w:rsidR="006D3B0B" w:rsidRPr="006D3B0B" w:rsidRDefault="006D3B0B" w:rsidP="006D3B0B">
            <w:pPr>
              <w:spacing w:before="0"/>
              <w:rPr>
                <w:rFonts w:ascii="Calibri" w:hAnsi="Calibri"/>
                <w:szCs w:val="20"/>
                <w:lang w:val="da-DK" w:eastAsia="da-DK"/>
              </w:rPr>
            </w:pPr>
            <w:r w:rsidRPr="006D3B0B">
              <w:rPr>
                <w:rFonts w:ascii="Calibri" w:hAnsi="Calibri"/>
                <w:szCs w:val="20"/>
                <w:lang w:val="da-DK" w:eastAsia="da-DK"/>
              </w:rPr>
              <w:t>En ny hæftelse, hvor debitor giver kreditor sikkerhed for et fast beløb (minder meget om ejerpantebrevet, blot er debitor og kreditor ikke den samme). Skadesløsbrev forrentes og afdrages ikke.</w:t>
            </w:r>
          </w:p>
        </w:tc>
      </w:tr>
      <w:tr w:rsidR="006D3B0B" w:rsidRPr="006D3B0B" w14:paraId="4403EC1E" w14:textId="77777777" w:rsidTr="006D3B0B">
        <w:trPr>
          <w:trHeight w:val="1020"/>
        </w:trPr>
        <w:tc>
          <w:tcPr>
            <w:tcW w:w="3691" w:type="dxa"/>
            <w:tcBorders>
              <w:top w:val="nil"/>
              <w:left w:val="single" w:sz="4" w:space="0" w:color="auto"/>
              <w:bottom w:val="single" w:sz="4" w:space="0" w:color="auto"/>
              <w:right w:val="single" w:sz="4" w:space="0" w:color="auto"/>
            </w:tcBorders>
            <w:shd w:val="clear" w:color="000000" w:fill="FFFFFF"/>
            <w:noWrap/>
            <w:hideMark/>
          </w:tcPr>
          <w:p w14:paraId="4403EC1C"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029. SkadesløsbrevVirksomhedspant</w:t>
            </w:r>
          </w:p>
        </w:tc>
        <w:tc>
          <w:tcPr>
            <w:tcW w:w="4174" w:type="dxa"/>
            <w:tcBorders>
              <w:top w:val="nil"/>
              <w:left w:val="nil"/>
              <w:bottom w:val="single" w:sz="4" w:space="0" w:color="auto"/>
              <w:right w:val="single" w:sz="4" w:space="0" w:color="auto"/>
            </w:tcBorders>
            <w:shd w:val="clear" w:color="000000" w:fill="FFFFFF"/>
            <w:hideMark/>
          </w:tcPr>
          <w:p w14:paraId="4403EC1D" w14:textId="77777777" w:rsidR="006D3B0B" w:rsidRPr="006D3B0B" w:rsidRDefault="006D3B0B" w:rsidP="006D3B0B">
            <w:pPr>
              <w:spacing w:before="0"/>
              <w:rPr>
                <w:rFonts w:ascii="Calibri" w:hAnsi="Calibri"/>
                <w:szCs w:val="20"/>
                <w:lang w:val="da-DK" w:eastAsia="da-DK"/>
              </w:rPr>
            </w:pPr>
            <w:r w:rsidRPr="006D3B0B">
              <w:rPr>
                <w:rFonts w:ascii="Calibri" w:hAnsi="Calibri"/>
                <w:szCs w:val="20"/>
                <w:lang w:val="da-DK" w:eastAsia="da-DK"/>
              </w:rPr>
              <w:t>En ny hæftelse, hvor debitor giver kreditor sikkerhed for et fast beløb (minder meget om ejerpantebrevet, blot er debitor og kreditor ikke den samme). Skadesløsbrev forrentes og afdrages ikke.</w:t>
            </w:r>
          </w:p>
        </w:tc>
      </w:tr>
      <w:tr w:rsidR="006D3B0B" w:rsidRPr="006D3B0B" w14:paraId="4403EC21" w14:textId="77777777" w:rsidTr="006D3B0B">
        <w:trPr>
          <w:trHeight w:val="1020"/>
        </w:trPr>
        <w:tc>
          <w:tcPr>
            <w:tcW w:w="3691" w:type="dxa"/>
            <w:tcBorders>
              <w:top w:val="nil"/>
              <w:left w:val="single" w:sz="4" w:space="0" w:color="auto"/>
              <w:bottom w:val="single" w:sz="4" w:space="0" w:color="auto"/>
              <w:right w:val="single" w:sz="4" w:space="0" w:color="auto"/>
            </w:tcBorders>
            <w:shd w:val="clear" w:color="000000" w:fill="FFFFFF"/>
            <w:noWrap/>
            <w:hideMark/>
          </w:tcPr>
          <w:p w14:paraId="4403EC1F"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030. SkadesløsbrevFordringspant</w:t>
            </w:r>
          </w:p>
        </w:tc>
        <w:tc>
          <w:tcPr>
            <w:tcW w:w="4174" w:type="dxa"/>
            <w:tcBorders>
              <w:top w:val="nil"/>
              <w:left w:val="nil"/>
              <w:bottom w:val="single" w:sz="4" w:space="0" w:color="auto"/>
              <w:right w:val="single" w:sz="4" w:space="0" w:color="auto"/>
            </w:tcBorders>
            <w:shd w:val="clear" w:color="000000" w:fill="FFFFFF"/>
            <w:hideMark/>
          </w:tcPr>
          <w:p w14:paraId="4403EC20" w14:textId="77777777" w:rsidR="006D3B0B" w:rsidRPr="006D3B0B" w:rsidRDefault="006D3B0B" w:rsidP="006D3B0B">
            <w:pPr>
              <w:spacing w:before="0"/>
              <w:rPr>
                <w:rFonts w:ascii="Calibri" w:hAnsi="Calibri"/>
                <w:szCs w:val="20"/>
                <w:lang w:val="da-DK" w:eastAsia="da-DK"/>
              </w:rPr>
            </w:pPr>
            <w:r w:rsidRPr="006D3B0B">
              <w:rPr>
                <w:rFonts w:ascii="Calibri" w:hAnsi="Calibri"/>
                <w:szCs w:val="20"/>
                <w:lang w:val="da-DK" w:eastAsia="da-DK"/>
              </w:rPr>
              <w:t>En ny hæftelse, hvor debitor giver kreditor sikkerhed for et fast beløb (minder meget om ejerpantebrevet, blot er debitor og kreditor ikke den samme). Skadesløsbrev forrentes og afdrages ikke.</w:t>
            </w:r>
          </w:p>
        </w:tc>
      </w:tr>
      <w:tr w:rsidR="006D3B0B" w:rsidRPr="00467C88" w14:paraId="4403EC24" w14:textId="77777777" w:rsidTr="006D3B0B">
        <w:trPr>
          <w:trHeight w:val="510"/>
        </w:trPr>
        <w:tc>
          <w:tcPr>
            <w:tcW w:w="3691" w:type="dxa"/>
            <w:tcBorders>
              <w:top w:val="nil"/>
              <w:left w:val="single" w:sz="4" w:space="0" w:color="auto"/>
              <w:bottom w:val="single" w:sz="4" w:space="0" w:color="auto"/>
              <w:right w:val="single" w:sz="4" w:space="0" w:color="auto"/>
            </w:tcBorders>
            <w:shd w:val="clear" w:color="000000" w:fill="FFFFFF"/>
            <w:noWrap/>
            <w:hideMark/>
          </w:tcPr>
          <w:p w14:paraId="4403EC22"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 xml:space="preserve">045. PantsætningsforbudLøsøre  </w:t>
            </w:r>
          </w:p>
        </w:tc>
        <w:tc>
          <w:tcPr>
            <w:tcW w:w="4174" w:type="dxa"/>
            <w:tcBorders>
              <w:top w:val="nil"/>
              <w:left w:val="nil"/>
              <w:bottom w:val="single" w:sz="4" w:space="0" w:color="auto"/>
              <w:right w:val="single" w:sz="4" w:space="0" w:color="auto"/>
            </w:tcBorders>
            <w:shd w:val="clear" w:color="000000" w:fill="FFFFFF"/>
            <w:hideMark/>
          </w:tcPr>
          <w:p w14:paraId="4403EC23" w14:textId="77777777" w:rsidR="006D3B0B" w:rsidRPr="006D3B0B" w:rsidRDefault="006D3B0B" w:rsidP="006D3B0B">
            <w:pPr>
              <w:spacing w:before="0"/>
              <w:rPr>
                <w:rFonts w:ascii="Calibri" w:hAnsi="Calibri"/>
                <w:szCs w:val="20"/>
                <w:lang w:val="da-DK" w:eastAsia="da-DK"/>
              </w:rPr>
            </w:pPr>
            <w:r w:rsidRPr="006D3B0B">
              <w:rPr>
                <w:rFonts w:ascii="Calibri" w:hAnsi="Calibri"/>
                <w:szCs w:val="20"/>
                <w:lang w:val="da-DK" w:eastAsia="da-DK"/>
              </w:rPr>
              <w:t>Rådighedsbegrænsning. Er en del af reglerne om virksomhedspant. Der bruges en fast formular.</w:t>
            </w:r>
          </w:p>
        </w:tc>
      </w:tr>
      <w:tr w:rsidR="006D3B0B" w:rsidRPr="006D3B0B" w14:paraId="4403EC28" w14:textId="77777777" w:rsidTr="006D3B0B">
        <w:trPr>
          <w:trHeight w:val="1020"/>
        </w:trPr>
        <w:tc>
          <w:tcPr>
            <w:tcW w:w="3691" w:type="dxa"/>
            <w:tcBorders>
              <w:top w:val="nil"/>
              <w:left w:val="single" w:sz="4" w:space="0" w:color="auto"/>
              <w:bottom w:val="single" w:sz="4" w:space="0" w:color="auto"/>
              <w:right w:val="single" w:sz="4" w:space="0" w:color="auto"/>
            </w:tcBorders>
            <w:shd w:val="clear" w:color="000000" w:fill="FFFFFF"/>
            <w:noWrap/>
            <w:hideMark/>
          </w:tcPr>
          <w:p w14:paraId="4403EC25"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058. RespektpåtegningLøsøre</w:t>
            </w:r>
          </w:p>
        </w:tc>
        <w:tc>
          <w:tcPr>
            <w:tcW w:w="4174" w:type="dxa"/>
            <w:tcBorders>
              <w:top w:val="nil"/>
              <w:left w:val="nil"/>
              <w:bottom w:val="single" w:sz="4" w:space="0" w:color="auto"/>
              <w:right w:val="single" w:sz="4" w:space="0" w:color="auto"/>
            </w:tcBorders>
            <w:shd w:val="clear" w:color="000000" w:fill="FFFFFF"/>
            <w:hideMark/>
          </w:tcPr>
          <w:p w14:paraId="4403EC26" w14:textId="77777777" w:rsidR="006D3B0B" w:rsidRDefault="006D3B0B" w:rsidP="006D3B0B">
            <w:pPr>
              <w:spacing w:before="0"/>
              <w:rPr>
                <w:rFonts w:ascii="Calibri" w:hAnsi="Calibri"/>
                <w:szCs w:val="20"/>
                <w:lang w:val="da-DK" w:eastAsia="da-DK"/>
              </w:rPr>
            </w:pPr>
            <w:r w:rsidRPr="006D3B0B">
              <w:rPr>
                <w:rFonts w:ascii="Calibri" w:hAnsi="Calibri"/>
                <w:szCs w:val="20"/>
                <w:lang w:val="da-DK" w:eastAsia="da-DK"/>
              </w:rPr>
              <w:t>Påtegning på en tidligere tinglyst hæftelse indeholdende oplysning om, at der nu respekteres andre eller flere hæftelser og eller servitutter end tidligere. Berører kun det dokument den påtegner.</w:t>
            </w:r>
          </w:p>
          <w:p w14:paraId="4403EC27" w14:textId="77777777" w:rsidR="006D3B0B" w:rsidRPr="006D3B0B" w:rsidRDefault="006D3B0B" w:rsidP="006D3B0B">
            <w:pPr>
              <w:spacing w:before="0"/>
              <w:rPr>
                <w:rFonts w:ascii="Calibri" w:hAnsi="Calibri"/>
                <w:szCs w:val="20"/>
                <w:lang w:val="da-DK" w:eastAsia="da-DK"/>
              </w:rPr>
            </w:pPr>
          </w:p>
        </w:tc>
      </w:tr>
      <w:tr w:rsidR="006D3B0B" w:rsidRPr="006D3B0B" w14:paraId="4403EC2B" w14:textId="77777777" w:rsidTr="006D3B0B">
        <w:trPr>
          <w:trHeight w:val="510"/>
        </w:trPr>
        <w:tc>
          <w:tcPr>
            <w:tcW w:w="3691" w:type="dxa"/>
            <w:tcBorders>
              <w:top w:val="nil"/>
              <w:left w:val="single" w:sz="4" w:space="0" w:color="auto"/>
              <w:bottom w:val="single" w:sz="4" w:space="0" w:color="auto"/>
              <w:right w:val="single" w:sz="4" w:space="0" w:color="auto"/>
            </w:tcBorders>
            <w:shd w:val="clear" w:color="000000" w:fill="FFFFFF"/>
            <w:hideMark/>
          </w:tcPr>
          <w:p w14:paraId="4403EC29"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062. KreditorskifteLøsøre</w:t>
            </w:r>
          </w:p>
        </w:tc>
        <w:tc>
          <w:tcPr>
            <w:tcW w:w="4174" w:type="dxa"/>
            <w:tcBorders>
              <w:top w:val="nil"/>
              <w:left w:val="nil"/>
              <w:bottom w:val="single" w:sz="4" w:space="0" w:color="auto"/>
              <w:right w:val="single" w:sz="4" w:space="0" w:color="auto"/>
            </w:tcBorders>
            <w:shd w:val="clear" w:color="000000" w:fill="FFFFFF"/>
            <w:hideMark/>
          </w:tcPr>
          <w:p w14:paraId="4403EC2A"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Påtegning på en tidligere tinglyst hæftelse hvorved kreditor udskiftes. Berører kun det dokument den påtegner.</w:t>
            </w:r>
          </w:p>
        </w:tc>
      </w:tr>
      <w:tr w:rsidR="006D3B0B" w:rsidRPr="00467C88" w14:paraId="4403EC2E" w14:textId="77777777" w:rsidTr="006D3B0B">
        <w:trPr>
          <w:trHeight w:val="510"/>
        </w:trPr>
        <w:tc>
          <w:tcPr>
            <w:tcW w:w="3691" w:type="dxa"/>
            <w:tcBorders>
              <w:top w:val="single" w:sz="4" w:space="0" w:color="auto"/>
              <w:left w:val="single" w:sz="4" w:space="0" w:color="auto"/>
              <w:bottom w:val="single" w:sz="4" w:space="0" w:color="auto"/>
              <w:right w:val="single" w:sz="4" w:space="0" w:color="auto"/>
            </w:tcBorders>
            <w:shd w:val="clear" w:color="000000" w:fill="FFFFFF"/>
            <w:hideMark/>
          </w:tcPr>
          <w:p w14:paraId="4403EC2C"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066. DebitorskifteLøsøre</w:t>
            </w:r>
          </w:p>
        </w:tc>
        <w:tc>
          <w:tcPr>
            <w:tcW w:w="4174" w:type="dxa"/>
            <w:tcBorders>
              <w:top w:val="single" w:sz="4" w:space="0" w:color="auto"/>
              <w:left w:val="single" w:sz="4" w:space="0" w:color="auto"/>
              <w:bottom w:val="single" w:sz="4" w:space="0" w:color="auto"/>
              <w:right w:val="single" w:sz="4" w:space="0" w:color="auto"/>
            </w:tcBorders>
            <w:shd w:val="clear" w:color="000000" w:fill="FFFFFF"/>
            <w:hideMark/>
          </w:tcPr>
          <w:p w14:paraId="4403EC2D"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Påtegning på en allerede tinglyst hæftelse, hvorved debitor udskiftes.</w:t>
            </w:r>
          </w:p>
        </w:tc>
      </w:tr>
      <w:tr w:rsidR="006D3B0B" w:rsidRPr="006D3B0B" w14:paraId="4403EC31" w14:textId="77777777" w:rsidTr="006D3B0B">
        <w:trPr>
          <w:trHeight w:val="1020"/>
        </w:trPr>
        <w:tc>
          <w:tcPr>
            <w:tcW w:w="3691" w:type="dxa"/>
            <w:tcBorders>
              <w:top w:val="single" w:sz="4" w:space="0" w:color="auto"/>
              <w:left w:val="single" w:sz="4" w:space="0" w:color="auto"/>
              <w:bottom w:val="single" w:sz="4" w:space="0" w:color="auto"/>
              <w:right w:val="single" w:sz="4" w:space="0" w:color="auto"/>
            </w:tcBorders>
            <w:shd w:val="clear" w:color="000000" w:fill="FFFFFF"/>
            <w:hideMark/>
          </w:tcPr>
          <w:p w14:paraId="4403EC2F"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070. NyMeddelelseshaverLøsøre</w:t>
            </w:r>
          </w:p>
        </w:tc>
        <w:tc>
          <w:tcPr>
            <w:tcW w:w="4174" w:type="dxa"/>
            <w:tcBorders>
              <w:top w:val="single" w:sz="4" w:space="0" w:color="auto"/>
              <w:left w:val="nil"/>
              <w:bottom w:val="single" w:sz="4" w:space="0" w:color="auto"/>
              <w:right w:val="single" w:sz="4" w:space="0" w:color="auto"/>
            </w:tcBorders>
            <w:shd w:val="clear" w:color="000000" w:fill="FFFFFF"/>
            <w:hideMark/>
          </w:tcPr>
          <w:p w14:paraId="4403EC30"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Påtegning på en tidligere tinglyst hæftelse hvorved meddelelseshaver (en person, der skal have besked, hvis fx objektet sættes på auktion)  udskiftes. Berører kun det dokument den påtegner.</w:t>
            </w:r>
          </w:p>
        </w:tc>
      </w:tr>
      <w:tr w:rsidR="006D3B0B" w:rsidRPr="006D3B0B" w14:paraId="4403EC34" w14:textId="77777777" w:rsidTr="006D3B0B">
        <w:trPr>
          <w:trHeight w:val="765"/>
        </w:trPr>
        <w:tc>
          <w:tcPr>
            <w:tcW w:w="3691" w:type="dxa"/>
            <w:tcBorders>
              <w:top w:val="nil"/>
              <w:left w:val="single" w:sz="4" w:space="0" w:color="auto"/>
              <w:bottom w:val="single" w:sz="4" w:space="0" w:color="auto"/>
              <w:right w:val="single" w:sz="4" w:space="0" w:color="auto"/>
            </w:tcBorders>
            <w:shd w:val="clear" w:color="000000" w:fill="FFFFFF"/>
            <w:hideMark/>
          </w:tcPr>
          <w:p w14:paraId="4403EC32"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074. NyFuldmagtshaverLøsøre</w:t>
            </w:r>
          </w:p>
        </w:tc>
        <w:tc>
          <w:tcPr>
            <w:tcW w:w="4174" w:type="dxa"/>
            <w:tcBorders>
              <w:top w:val="nil"/>
              <w:left w:val="nil"/>
              <w:bottom w:val="single" w:sz="4" w:space="0" w:color="auto"/>
              <w:right w:val="single" w:sz="4" w:space="0" w:color="auto"/>
            </w:tcBorders>
            <w:shd w:val="clear" w:color="000000" w:fill="FFFFFF"/>
            <w:hideMark/>
          </w:tcPr>
          <w:p w14:paraId="4403EC33"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Påtegning på en tidligere tinglyst hæftelse hvorved fuldmagtshaver (en såkaldt implicit fuldmagt)  udskiftes. Berører kun det dokument den påtegner.</w:t>
            </w:r>
          </w:p>
        </w:tc>
      </w:tr>
      <w:tr w:rsidR="006D3B0B" w:rsidRPr="006D3B0B" w14:paraId="4403EC37" w14:textId="77777777" w:rsidTr="006D3B0B">
        <w:trPr>
          <w:trHeight w:val="765"/>
        </w:trPr>
        <w:tc>
          <w:tcPr>
            <w:tcW w:w="3691" w:type="dxa"/>
            <w:tcBorders>
              <w:top w:val="nil"/>
              <w:left w:val="single" w:sz="4" w:space="0" w:color="auto"/>
              <w:bottom w:val="single" w:sz="4" w:space="0" w:color="auto"/>
              <w:right w:val="single" w:sz="4" w:space="0" w:color="auto"/>
            </w:tcBorders>
            <w:shd w:val="clear" w:color="000000" w:fill="FFFFFF"/>
            <w:hideMark/>
          </w:tcPr>
          <w:p w14:paraId="4403EC35"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078. VilkårsændringLøsøre</w:t>
            </w:r>
          </w:p>
        </w:tc>
        <w:tc>
          <w:tcPr>
            <w:tcW w:w="4174" w:type="dxa"/>
            <w:tcBorders>
              <w:top w:val="nil"/>
              <w:left w:val="nil"/>
              <w:bottom w:val="single" w:sz="4" w:space="0" w:color="auto"/>
              <w:right w:val="single" w:sz="4" w:space="0" w:color="auto"/>
            </w:tcBorders>
            <w:shd w:val="clear" w:color="000000" w:fill="FFFFFF"/>
            <w:hideMark/>
          </w:tcPr>
          <w:p w14:paraId="4403EC36" w14:textId="77777777" w:rsidR="006D3B0B" w:rsidRPr="006D3B0B" w:rsidRDefault="006D3B0B" w:rsidP="006D3B0B">
            <w:pPr>
              <w:spacing w:before="0"/>
              <w:rPr>
                <w:rFonts w:ascii="Calibri" w:hAnsi="Calibri"/>
                <w:szCs w:val="20"/>
                <w:lang w:val="da-DK" w:eastAsia="da-DK"/>
              </w:rPr>
            </w:pPr>
            <w:r w:rsidRPr="006D3B0B">
              <w:rPr>
                <w:rFonts w:ascii="Calibri" w:hAnsi="Calibri"/>
                <w:szCs w:val="20"/>
                <w:lang w:val="da-DK" w:eastAsia="da-DK"/>
              </w:rPr>
              <w:t>Påtegning på en allerede tinglyst hæftelse, hvorefter de for afvikling af gælden fastsatte vilkår - f.eks. Rente - ændres. Berører kun det dokument den påtegner.</w:t>
            </w:r>
          </w:p>
        </w:tc>
      </w:tr>
      <w:tr w:rsidR="006D3B0B" w:rsidRPr="00467C88" w14:paraId="4403EC3A" w14:textId="77777777" w:rsidTr="006D3B0B">
        <w:trPr>
          <w:trHeight w:val="510"/>
        </w:trPr>
        <w:tc>
          <w:tcPr>
            <w:tcW w:w="3691" w:type="dxa"/>
            <w:tcBorders>
              <w:top w:val="nil"/>
              <w:left w:val="single" w:sz="4" w:space="0" w:color="auto"/>
              <w:bottom w:val="single" w:sz="4" w:space="0" w:color="auto"/>
              <w:right w:val="single" w:sz="4" w:space="0" w:color="auto"/>
            </w:tcBorders>
            <w:shd w:val="clear" w:color="000000" w:fill="FFFFFF"/>
            <w:noWrap/>
            <w:hideMark/>
          </w:tcPr>
          <w:p w14:paraId="4403EC38"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082. PåtegningHæftelseLøsøre</w:t>
            </w:r>
          </w:p>
        </w:tc>
        <w:tc>
          <w:tcPr>
            <w:tcW w:w="4174" w:type="dxa"/>
            <w:tcBorders>
              <w:top w:val="nil"/>
              <w:left w:val="nil"/>
              <w:bottom w:val="single" w:sz="4" w:space="0" w:color="auto"/>
              <w:right w:val="single" w:sz="4" w:space="0" w:color="auto"/>
            </w:tcBorders>
            <w:shd w:val="clear" w:color="000000" w:fill="FFFFFF"/>
            <w:hideMark/>
          </w:tcPr>
          <w:p w14:paraId="4403EC39" w14:textId="77777777" w:rsidR="006D3B0B" w:rsidRPr="006D3B0B" w:rsidRDefault="006D3B0B" w:rsidP="00307558">
            <w:pPr>
              <w:spacing w:before="0"/>
              <w:rPr>
                <w:rFonts w:ascii="Calibri" w:hAnsi="Calibri"/>
                <w:szCs w:val="20"/>
                <w:lang w:val="da-DK" w:eastAsia="da-DK"/>
              </w:rPr>
            </w:pPr>
            <w:r w:rsidRPr="006D3B0B">
              <w:rPr>
                <w:rFonts w:ascii="Calibri" w:hAnsi="Calibri"/>
                <w:szCs w:val="20"/>
                <w:lang w:val="da-DK" w:eastAsia="da-DK"/>
              </w:rPr>
              <w:t>Opsamlingsekspeditionstype, der bruges, hvor der ikke findes andre ekspeditionstyper, der kan anvendes.</w:t>
            </w:r>
          </w:p>
        </w:tc>
      </w:tr>
      <w:tr w:rsidR="006D3B0B" w:rsidRPr="006D3B0B" w14:paraId="4403EC3D" w14:textId="77777777" w:rsidTr="00307558">
        <w:trPr>
          <w:trHeight w:val="303"/>
        </w:trPr>
        <w:tc>
          <w:tcPr>
            <w:tcW w:w="3691"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403EC3B" w14:textId="77777777" w:rsidR="006D3B0B" w:rsidRPr="006D3B0B" w:rsidRDefault="006D3B0B" w:rsidP="00093279">
            <w:pPr>
              <w:spacing w:before="0"/>
              <w:rPr>
                <w:rFonts w:ascii="Arial" w:hAnsi="Arial" w:cs="Arial"/>
                <w:b/>
                <w:bCs/>
                <w:szCs w:val="20"/>
                <w:lang w:val="da-DK" w:eastAsia="da-DK"/>
              </w:rPr>
            </w:pPr>
            <w:r w:rsidRPr="006D3B0B">
              <w:rPr>
                <w:rFonts w:ascii="Arial" w:hAnsi="Arial" w:cs="Arial"/>
                <w:b/>
                <w:bCs/>
                <w:szCs w:val="20"/>
                <w:lang w:val="da-DK" w:eastAsia="da-DK"/>
              </w:rPr>
              <w:lastRenderedPageBreak/>
              <w:t xml:space="preserve">Ekspeditionstyper i </w:t>
            </w:r>
            <w:r w:rsidR="00093279">
              <w:rPr>
                <w:rFonts w:ascii="Arial" w:hAnsi="Arial" w:cs="Arial"/>
                <w:b/>
                <w:bCs/>
                <w:szCs w:val="20"/>
                <w:lang w:val="da-DK" w:eastAsia="da-DK"/>
              </w:rPr>
              <w:t>p</w:t>
            </w:r>
            <w:r w:rsidRPr="006D3B0B">
              <w:rPr>
                <w:rFonts w:ascii="Arial" w:hAnsi="Arial" w:cs="Arial"/>
                <w:b/>
                <w:bCs/>
                <w:szCs w:val="20"/>
                <w:lang w:val="da-DK" w:eastAsia="da-DK"/>
              </w:rPr>
              <w:t>ersonbogen</w:t>
            </w:r>
          </w:p>
        </w:tc>
        <w:tc>
          <w:tcPr>
            <w:tcW w:w="4174" w:type="dxa"/>
            <w:tcBorders>
              <w:top w:val="single" w:sz="4" w:space="0" w:color="auto"/>
              <w:left w:val="nil"/>
              <w:bottom w:val="single" w:sz="4" w:space="0" w:color="auto"/>
              <w:right w:val="single" w:sz="4" w:space="0" w:color="auto"/>
            </w:tcBorders>
            <w:shd w:val="clear" w:color="000000" w:fill="C0C0C0"/>
            <w:vAlign w:val="center"/>
            <w:hideMark/>
          </w:tcPr>
          <w:p w14:paraId="4403EC3C" w14:textId="77777777" w:rsidR="006D3B0B" w:rsidRPr="006D3B0B" w:rsidRDefault="006D3B0B" w:rsidP="0023192B">
            <w:pPr>
              <w:spacing w:before="0"/>
              <w:rPr>
                <w:rFonts w:ascii="Arial" w:hAnsi="Arial" w:cs="Arial"/>
                <w:b/>
                <w:bCs/>
                <w:szCs w:val="20"/>
                <w:lang w:val="da-DK" w:eastAsia="da-DK"/>
              </w:rPr>
            </w:pPr>
            <w:r w:rsidRPr="006D3B0B">
              <w:rPr>
                <w:rFonts w:ascii="Arial" w:hAnsi="Arial" w:cs="Arial"/>
                <w:b/>
                <w:bCs/>
                <w:szCs w:val="20"/>
                <w:lang w:val="da-DK" w:eastAsia="da-DK"/>
              </w:rPr>
              <w:t>Beskrivelse af ekspeditionstypen</w:t>
            </w:r>
          </w:p>
        </w:tc>
      </w:tr>
      <w:tr w:rsidR="006D3B0B" w:rsidRPr="00467C88" w14:paraId="4403EC40" w14:textId="77777777" w:rsidTr="006D3B0B">
        <w:trPr>
          <w:trHeight w:val="765"/>
        </w:trPr>
        <w:tc>
          <w:tcPr>
            <w:tcW w:w="3691" w:type="dxa"/>
            <w:tcBorders>
              <w:top w:val="nil"/>
              <w:left w:val="single" w:sz="4" w:space="0" w:color="auto"/>
              <w:bottom w:val="single" w:sz="4" w:space="0" w:color="auto"/>
              <w:right w:val="single" w:sz="4" w:space="0" w:color="auto"/>
            </w:tcBorders>
            <w:shd w:val="clear" w:color="000000" w:fill="FFFFFF"/>
            <w:hideMark/>
          </w:tcPr>
          <w:p w14:paraId="4403EC3E"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086. ForhøjelseLøsøre</w:t>
            </w:r>
          </w:p>
        </w:tc>
        <w:tc>
          <w:tcPr>
            <w:tcW w:w="4174" w:type="dxa"/>
            <w:tcBorders>
              <w:top w:val="nil"/>
              <w:left w:val="nil"/>
              <w:bottom w:val="single" w:sz="4" w:space="0" w:color="auto"/>
              <w:right w:val="single" w:sz="4" w:space="0" w:color="auto"/>
            </w:tcBorders>
            <w:shd w:val="clear" w:color="000000" w:fill="FFFFFF"/>
            <w:hideMark/>
          </w:tcPr>
          <w:p w14:paraId="4403EC3F" w14:textId="77777777" w:rsidR="006D3B0B" w:rsidRPr="006D3B0B" w:rsidRDefault="006D3B0B" w:rsidP="006D3B0B">
            <w:pPr>
              <w:spacing w:before="0"/>
              <w:rPr>
                <w:rFonts w:ascii="Calibri" w:hAnsi="Calibri"/>
                <w:szCs w:val="20"/>
                <w:lang w:val="da-DK" w:eastAsia="da-DK"/>
              </w:rPr>
            </w:pPr>
            <w:r w:rsidRPr="006D3B0B">
              <w:rPr>
                <w:rFonts w:ascii="Calibri" w:hAnsi="Calibri"/>
                <w:szCs w:val="20"/>
                <w:lang w:val="da-DK" w:eastAsia="da-DK"/>
              </w:rPr>
              <w:t xml:space="preserve">Påtegning på en allerede tinglyst hæftelse, hvorved hovedstolen forhøjes. </w:t>
            </w:r>
          </w:p>
        </w:tc>
      </w:tr>
      <w:tr w:rsidR="006D3B0B" w:rsidRPr="006D3B0B" w14:paraId="4403EC43" w14:textId="77777777" w:rsidTr="006D3B0B">
        <w:trPr>
          <w:trHeight w:val="765"/>
        </w:trPr>
        <w:tc>
          <w:tcPr>
            <w:tcW w:w="3691" w:type="dxa"/>
            <w:tcBorders>
              <w:top w:val="nil"/>
              <w:left w:val="single" w:sz="4" w:space="0" w:color="auto"/>
              <w:bottom w:val="single" w:sz="4" w:space="0" w:color="auto"/>
              <w:right w:val="single" w:sz="4" w:space="0" w:color="auto"/>
            </w:tcBorders>
            <w:shd w:val="clear" w:color="000000" w:fill="FFFFFF"/>
            <w:noWrap/>
            <w:hideMark/>
          </w:tcPr>
          <w:p w14:paraId="4403EC41"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090. UdvidelseHæftelseLøsøre</w:t>
            </w:r>
          </w:p>
        </w:tc>
        <w:tc>
          <w:tcPr>
            <w:tcW w:w="4174" w:type="dxa"/>
            <w:tcBorders>
              <w:top w:val="nil"/>
              <w:left w:val="nil"/>
              <w:bottom w:val="single" w:sz="4" w:space="0" w:color="auto"/>
              <w:right w:val="single" w:sz="4" w:space="0" w:color="auto"/>
            </w:tcBorders>
            <w:shd w:val="clear" w:color="000000" w:fill="FFFFFF"/>
            <w:hideMark/>
          </w:tcPr>
          <w:p w14:paraId="4403EC42" w14:textId="77777777" w:rsidR="006D3B0B" w:rsidRPr="006D3B0B" w:rsidRDefault="006D3B0B" w:rsidP="006D3B0B">
            <w:pPr>
              <w:spacing w:before="0"/>
              <w:rPr>
                <w:rFonts w:ascii="Calibri" w:hAnsi="Calibri"/>
                <w:szCs w:val="20"/>
                <w:lang w:val="da-DK" w:eastAsia="da-DK"/>
              </w:rPr>
            </w:pPr>
            <w:r w:rsidRPr="006D3B0B">
              <w:rPr>
                <w:rFonts w:ascii="Calibri" w:hAnsi="Calibri"/>
                <w:szCs w:val="20"/>
                <w:lang w:val="da-DK" w:eastAsia="da-DK"/>
              </w:rPr>
              <w:t>Påtegning på hæftelse, hvorved der inddrages yderligere objekter under pantet. Berører kun det dokument det påtegner, men flere objekter.</w:t>
            </w:r>
          </w:p>
        </w:tc>
      </w:tr>
      <w:tr w:rsidR="006D3B0B" w:rsidRPr="00501D82" w14:paraId="4403EC46" w14:textId="77777777" w:rsidTr="006D3B0B">
        <w:trPr>
          <w:trHeight w:val="510"/>
        </w:trPr>
        <w:tc>
          <w:tcPr>
            <w:tcW w:w="3691" w:type="dxa"/>
            <w:tcBorders>
              <w:top w:val="nil"/>
              <w:left w:val="single" w:sz="4" w:space="0" w:color="auto"/>
              <w:bottom w:val="single" w:sz="4" w:space="0" w:color="auto"/>
              <w:right w:val="single" w:sz="4" w:space="0" w:color="auto"/>
            </w:tcBorders>
            <w:shd w:val="clear" w:color="000000" w:fill="FFFFFF"/>
            <w:hideMark/>
          </w:tcPr>
          <w:p w14:paraId="4403EC44"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094. NedlysningLøsøre</w:t>
            </w:r>
          </w:p>
        </w:tc>
        <w:tc>
          <w:tcPr>
            <w:tcW w:w="4174" w:type="dxa"/>
            <w:tcBorders>
              <w:top w:val="nil"/>
              <w:left w:val="nil"/>
              <w:bottom w:val="single" w:sz="4" w:space="0" w:color="auto"/>
              <w:right w:val="single" w:sz="4" w:space="0" w:color="auto"/>
            </w:tcBorders>
            <w:shd w:val="clear" w:color="000000" w:fill="FFFFFF"/>
            <w:hideMark/>
          </w:tcPr>
          <w:p w14:paraId="4403EC45"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Delvis aflysning af en allerede tinglyst hæftelse. Berører kun det dokument den påtegner.</w:t>
            </w:r>
          </w:p>
        </w:tc>
      </w:tr>
      <w:tr w:rsidR="006D3B0B" w:rsidRPr="00467C88" w14:paraId="4403EC49" w14:textId="77777777" w:rsidTr="006D3B0B">
        <w:trPr>
          <w:trHeight w:val="765"/>
        </w:trPr>
        <w:tc>
          <w:tcPr>
            <w:tcW w:w="3691" w:type="dxa"/>
            <w:tcBorders>
              <w:top w:val="nil"/>
              <w:left w:val="single" w:sz="4" w:space="0" w:color="auto"/>
              <w:bottom w:val="single" w:sz="4" w:space="0" w:color="auto"/>
              <w:right w:val="single" w:sz="4" w:space="0" w:color="auto"/>
            </w:tcBorders>
            <w:shd w:val="clear" w:color="000000" w:fill="FFFFFF"/>
            <w:noWrap/>
            <w:hideMark/>
          </w:tcPr>
          <w:p w14:paraId="4403EC47"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098. RelaksationLøsøre</w:t>
            </w:r>
          </w:p>
        </w:tc>
        <w:tc>
          <w:tcPr>
            <w:tcW w:w="4174" w:type="dxa"/>
            <w:tcBorders>
              <w:top w:val="nil"/>
              <w:left w:val="nil"/>
              <w:bottom w:val="single" w:sz="4" w:space="0" w:color="auto"/>
              <w:right w:val="single" w:sz="4" w:space="0" w:color="auto"/>
            </w:tcBorders>
            <w:shd w:val="clear" w:color="000000" w:fill="FFFFFF"/>
            <w:hideMark/>
          </w:tcPr>
          <w:p w14:paraId="4403EC48" w14:textId="77777777" w:rsidR="006D3B0B" w:rsidRPr="006D3B0B" w:rsidRDefault="006D3B0B" w:rsidP="006D3B0B">
            <w:pPr>
              <w:spacing w:before="0"/>
              <w:rPr>
                <w:rFonts w:ascii="Calibri" w:hAnsi="Calibri"/>
                <w:szCs w:val="20"/>
                <w:lang w:val="da-DK" w:eastAsia="da-DK"/>
              </w:rPr>
            </w:pPr>
            <w:r w:rsidRPr="006D3B0B">
              <w:rPr>
                <w:rFonts w:ascii="Calibri" w:hAnsi="Calibri"/>
                <w:szCs w:val="20"/>
                <w:lang w:val="da-DK" w:eastAsia="da-DK"/>
              </w:rPr>
              <w:t xml:space="preserve">Påtegning på en allerede tinglyst hæftelse, hvorved et objekt eller en del af et sådant fjernes. </w:t>
            </w:r>
          </w:p>
        </w:tc>
      </w:tr>
      <w:tr w:rsidR="006D3B0B" w:rsidRPr="006D3B0B" w14:paraId="4403EC4C" w14:textId="77777777" w:rsidTr="006D3B0B">
        <w:trPr>
          <w:trHeight w:val="255"/>
        </w:trPr>
        <w:tc>
          <w:tcPr>
            <w:tcW w:w="3691" w:type="dxa"/>
            <w:tcBorders>
              <w:top w:val="nil"/>
              <w:left w:val="single" w:sz="4" w:space="0" w:color="auto"/>
              <w:bottom w:val="single" w:sz="4" w:space="0" w:color="auto"/>
              <w:right w:val="single" w:sz="4" w:space="0" w:color="auto"/>
            </w:tcBorders>
            <w:shd w:val="clear" w:color="000000" w:fill="FFFFFF"/>
            <w:hideMark/>
          </w:tcPr>
          <w:p w14:paraId="4403EC4A"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102. AflysningPersonbogDokument</w:t>
            </w:r>
          </w:p>
        </w:tc>
        <w:tc>
          <w:tcPr>
            <w:tcW w:w="4174" w:type="dxa"/>
            <w:tcBorders>
              <w:top w:val="nil"/>
              <w:left w:val="nil"/>
              <w:bottom w:val="single" w:sz="4" w:space="0" w:color="auto"/>
              <w:right w:val="single" w:sz="4" w:space="0" w:color="auto"/>
            </w:tcBorders>
            <w:shd w:val="clear" w:color="000000" w:fill="FFFFFF"/>
            <w:hideMark/>
          </w:tcPr>
          <w:p w14:paraId="4403EC4B" w14:textId="77777777" w:rsidR="006D3B0B" w:rsidRPr="006D3B0B" w:rsidRDefault="006D3B0B" w:rsidP="006D3B0B">
            <w:pPr>
              <w:spacing w:before="0"/>
              <w:rPr>
                <w:rFonts w:ascii="Calibri" w:hAnsi="Calibri"/>
                <w:szCs w:val="20"/>
                <w:lang w:val="da-DK" w:eastAsia="da-DK"/>
              </w:rPr>
            </w:pPr>
            <w:r w:rsidRPr="006D3B0B">
              <w:rPr>
                <w:rFonts w:ascii="Calibri" w:hAnsi="Calibri"/>
                <w:szCs w:val="20"/>
                <w:lang w:val="da-DK" w:eastAsia="da-DK"/>
              </w:rPr>
              <w:t>Aflyser hæftelse på objektet</w:t>
            </w:r>
          </w:p>
        </w:tc>
      </w:tr>
      <w:tr w:rsidR="006D3B0B" w:rsidRPr="00467C88" w14:paraId="4403EC4F" w14:textId="77777777" w:rsidTr="006D3B0B">
        <w:trPr>
          <w:trHeight w:val="765"/>
        </w:trPr>
        <w:tc>
          <w:tcPr>
            <w:tcW w:w="3691" w:type="dxa"/>
            <w:tcBorders>
              <w:top w:val="nil"/>
              <w:left w:val="single" w:sz="4" w:space="0" w:color="auto"/>
              <w:bottom w:val="single" w:sz="4" w:space="0" w:color="auto"/>
              <w:right w:val="single" w:sz="4" w:space="0" w:color="auto"/>
            </w:tcBorders>
            <w:shd w:val="clear" w:color="000000" w:fill="FFFFFF"/>
            <w:hideMark/>
          </w:tcPr>
          <w:p w14:paraId="4403EC4D"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148. KæremålLøsøre</w:t>
            </w:r>
          </w:p>
        </w:tc>
        <w:tc>
          <w:tcPr>
            <w:tcW w:w="4174" w:type="dxa"/>
            <w:tcBorders>
              <w:top w:val="nil"/>
              <w:left w:val="nil"/>
              <w:bottom w:val="single" w:sz="4" w:space="0" w:color="auto"/>
              <w:right w:val="single" w:sz="4" w:space="0" w:color="auto"/>
            </w:tcBorders>
            <w:shd w:val="clear" w:color="000000" w:fill="FFFFFF"/>
            <w:hideMark/>
          </w:tcPr>
          <w:p w14:paraId="4403EC4E"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Påtegning på et allerede tinglyst eller afvist dokument om, at anmelderen ikke er enig i tinglysningen og har indbragt denne for Vestre Landsret</w:t>
            </w:r>
          </w:p>
        </w:tc>
      </w:tr>
      <w:tr w:rsidR="006D3B0B" w:rsidRPr="00467C88" w14:paraId="4403EC52" w14:textId="77777777" w:rsidTr="006D3B0B">
        <w:trPr>
          <w:trHeight w:val="765"/>
        </w:trPr>
        <w:tc>
          <w:tcPr>
            <w:tcW w:w="3691" w:type="dxa"/>
            <w:tcBorders>
              <w:top w:val="nil"/>
              <w:left w:val="single" w:sz="4" w:space="0" w:color="auto"/>
              <w:bottom w:val="single" w:sz="4" w:space="0" w:color="auto"/>
              <w:right w:val="single" w:sz="4" w:space="0" w:color="auto"/>
            </w:tcBorders>
            <w:shd w:val="clear" w:color="000000" w:fill="FFFFFF"/>
            <w:noWrap/>
            <w:hideMark/>
          </w:tcPr>
          <w:p w14:paraId="4403EC50"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157. MeddelelseBosondringLøsøre</w:t>
            </w:r>
          </w:p>
        </w:tc>
        <w:tc>
          <w:tcPr>
            <w:tcW w:w="4174" w:type="dxa"/>
            <w:tcBorders>
              <w:top w:val="nil"/>
              <w:left w:val="nil"/>
              <w:bottom w:val="single" w:sz="4" w:space="0" w:color="auto"/>
              <w:right w:val="single" w:sz="4" w:space="0" w:color="auto"/>
            </w:tcBorders>
            <w:shd w:val="clear" w:color="000000" w:fill="FFFFFF"/>
            <w:hideMark/>
          </w:tcPr>
          <w:p w14:paraId="4403EC51" w14:textId="77777777" w:rsidR="006D3B0B" w:rsidRPr="006D3B0B" w:rsidRDefault="006D3B0B" w:rsidP="00A11DB0">
            <w:pPr>
              <w:spacing w:before="0"/>
              <w:rPr>
                <w:rFonts w:ascii="Calibri" w:hAnsi="Calibri"/>
                <w:color w:val="000000"/>
                <w:szCs w:val="20"/>
                <w:lang w:val="da-DK" w:eastAsia="da-DK"/>
              </w:rPr>
            </w:pPr>
            <w:r w:rsidRPr="006D3B0B">
              <w:rPr>
                <w:rFonts w:ascii="Calibri" w:hAnsi="Calibri"/>
                <w:color w:val="000000"/>
                <w:szCs w:val="20"/>
                <w:lang w:val="da-DK" w:eastAsia="da-DK"/>
              </w:rPr>
              <w:t xml:space="preserve">Meddelelse fra en offentlig myndighed om, at ejeren i forbindelse med en bodeling er frataget rådigheden over objektet. </w:t>
            </w:r>
            <w:r w:rsidR="00C278E9">
              <w:rPr>
                <w:rFonts w:ascii="Calibri" w:hAnsi="Calibri"/>
                <w:color w:val="000000"/>
                <w:szCs w:val="20"/>
                <w:lang w:val="da-DK" w:eastAsia="da-DK"/>
              </w:rPr>
              <w:t>Knyttes til objektet Person.</w:t>
            </w:r>
          </w:p>
        </w:tc>
      </w:tr>
      <w:tr w:rsidR="006D3B0B" w:rsidRPr="00467C88" w14:paraId="4403EC55" w14:textId="77777777" w:rsidTr="006D3B0B">
        <w:trPr>
          <w:trHeight w:val="510"/>
        </w:trPr>
        <w:tc>
          <w:tcPr>
            <w:tcW w:w="3691" w:type="dxa"/>
            <w:tcBorders>
              <w:top w:val="nil"/>
              <w:left w:val="single" w:sz="4" w:space="0" w:color="auto"/>
              <w:bottom w:val="single" w:sz="4" w:space="0" w:color="auto"/>
              <w:right w:val="single" w:sz="4" w:space="0" w:color="auto"/>
            </w:tcBorders>
            <w:shd w:val="clear" w:color="000000" w:fill="FFFFFF"/>
            <w:hideMark/>
          </w:tcPr>
          <w:p w14:paraId="4403EC53"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166. PåtegningMeddelelseLøsøre</w:t>
            </w:r>
          </w:p>
        </w:tc>
        <w:tc>
          <w:tcPr>
            <w:tcW w:w="4174" w:type="dxa"/>
            <w:tcBorders>
              <w:top w:val="nil"/>
              <w:left w:val="nil"/>
              <w:bottom w:val="single" w:sz="4" w:space="0" w:color="auto"/>
              <w:right w:val="single" w:sz="4" w:space="0" w:color="auto"/>
            </w:tcBorders>
            <w:shd w:val="clear" w:color="000000" w:fill="FFFFFF"/>
            <w:hideMark/>
          </w:tcPr>
          <w:p w14:paraId="4403EC54"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En opsamlingsekspeditionstype, der åbner mulighed for påtegning af øvrige meddelelser.</w:t>
            </w:r>
          </w:p>
        </w:tc>
      </w:tr>
      <w:tr w:rsidR="006D3B0B" w:rsidRPr="006D3B0B" w14:paraId="4403EC58" w14:textId="77777777" w:rsidTr="006D3B0B">
        <w:trPr>
          <w:trHeight w:val="765"/>
        </w:trPr>
        <w:tc>
          <w:tcPr>
            <w:tcW w:w="3691" w:type="dxa"/>
            <w:tcBorders>
              <w:top w:val="nil"/>
              <w:left w:val="single" w:sz="4" w:space="0" w:color="auto"/>
              <w:bottom w:val="single" w:sz="4" w:space="0" w:color="auto"/>
              <w:right w:val="single" w:sz="4" w:space="0" w:color="auto"/>
            </w:tcBorders>
            <w:shd w:val="clear" w:color="000000" w:fill="FFFFFF"/>
            <w:hideMark/>
          </w:tcPr>
          <w:p w14:paraId="4403EC56"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175. IndkaldelseMortifikationLøsøre</w:t>
            </w:r>
          </w:p>
        </w:tc>
        <w:tc>
          <w:tcPr>
            <w:tcW w:w="4174" w:type="dxa"/>
            <w:tcBorders>
              <w:top w:val="nil"/>
              <w:left w:val="nil"/>
              <w:bottom w:val="single" w:sz="4" w:space="0" w:color="auto"/>
              <w:right w:val="single" w:sz="4" w:space="0" w:color="auto"/>
            </w:tcBorders>
            <w:shd w:val="clear" w:color="000000" w:fill="FFFFFF"/>
            <w:hideMark/>
          </w:tcPr>
          <w:p w14:paraId="4403EC57"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Meddelelse fra en byret om, at et pantebrev er blevet borte og derfor indkaldes til mortifikation. Påtegning på en allerede tinglyst hæftelse.</w:t>
            </w:r>
          </w:p>
        </w:tc>
      </w:tr>
      <w:tr w:rsidR="006D3B0B" w:rsidRPr="00467C88" w14:paraId="4403EC5B" w14:textId="77777777" w:rsidTr="006D3B0B">
        <w:trPr>
          <w:trHeight w:val="510"/>
        </w:trPr>
        <w:tc>
          <w:tcPr>
            <w:tcW w:w="3691" w:type="dxa"/>
            <w:tcBorders>
              <w:top w:val="nil"/>
              <w:left w:val="single" w:sz="4" w:space="0" w:color="auto"/>
              <w:bottom w:val="single" w:sz="4" w:space="0" w:color="auto"/>
              <w:right w:val="single" w:sz="4" w:space="0" w:color="auto"/>
            </w:tcBorders>
            <w:shd w:val="clear" w:color="000000" w:fill="FFFFFF"/>
            <w:hideMark/>
          </w:tcPr>
          <w:p w14:paraId="4403EC59"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179. MeddelelseMortifikationLøsøre</w:t>
            </w:r>
          </w:p>
        </w:tc>
        <w:tc>
          <w:tcPr>
            <w:tcW w:w="4174" w:type="dxa"/>
            <w:tcBorders>
              <w:top w:val="nil"/>
              <w:left w:val="nil"/>
              <w:bottom w:val="single" w:sz="4" w:space="0" w:color="auto"/>
              <w:right w:val="single" w:sz="4" w:space="0" w:color="auto"/>
            </w:tcBorders>
            <w:shd w:val="clear" w:color="000000" w:fill="FFFFFF"/>
            <w:hideMark/>
          </w:tcPr>
          <w:p w14:paraId="4403EC5A"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Meddelelse fra en byret om, at et pantebrev er blevet borte og er mortificeret, hvorfor dette - på begæring - kan aflyses.</w:t>
            </w:r>
          </w:p>
        </w:tc>
      </w:tr>
      <w:tr w:rsidR="006D3B0B" w:rsidRPr="00467C88" w14:paraId="4403EC5E" w14:textId="77777777" w:rsidTr="006D3B0B">
        <w:trPr>
          <w:trHeight w:val="255"/>
        </w:trPr>
        <w:tc>
          <w:tcPr>
            <w:tcW w:w="3691" w:type="dxa"/>
            <w:tcBorders>
              <w:top w:val="nil"/>
              <w:left w:val="single" w:sz="4" w:space="0" w:color="auto"/>
              <w:bottom w:val="single" w:sz="4" w:space="0" w:color="auto"/>
              <w:right w:val="single" w:sz="4" w:space="0" w:color="auto"/>
            </w:tcBorders>
            <w:shd w:val="clear" w:color="000000" w:fill="FFFFFF"/>
            <w:noWrap/>
            <w:hideMark/>
          </w:tcPr>
          <w:p w14:paraId="4403EC5C"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031. Høstpantebrev</w:t>
            </w:r>
          </w:p>
        </w:tc>
        <w:tc>
          <w:tcPr>
            <w:tcW w:w="4174" w:type="dxa"/>
            <w:tcBorders>
              <w:top w:val="nil"/>
              <w:left w:val="nil"/>
              <w:bottom w:val="single" w:sz="4" w:space="0" w:color="auto"/>
              <w:right w:val="single" w:sz="4" w:space="0" w:color="auto"/>
            </w:tcBorders>
            <w:shd w:val="clear" w:color="000000" w:fill="FFFFFF"/>
            <w:hideMark/>
          </w:tcPr>
          <w:p w14:paraId="4403EC5D" w14:textId="77777777" w:rsidR="006D3B0B" w:rsidRPr="006D3B0B" w:rsidRDefault="006D3B0B" w:rsidP="006D3B0B">
            <w:pPr>
              <w:spacing w:before="0"/>
              <w:rPr>
                <w:rFonts w:ascii="Calibri" w:hAnsi="Calibri"/>
                <w:szCs w:val="20"/>
                <w:lang w:val="da-DK" w:eastAsia="da-DK"/>
              </w:rPr>
            </w:pPr>
            <w:r w:rsidRPr="006D3B0B">
              <w:rPr>
                <w:rFonts w:ascii="Calibri" w:hAnsi="Calibri"/>
                <w:szCs w:val="20"/>
                <w:lang w:val="da-DK" w:eastAsia="da-DK"/>
              </w:rPr>
              <w:t>Ny hæftelse. Debitor og kreditor er forskellige.</w:t>
            </w:r>
          </w:p>
        </w:tc>
      </w:tr>
      <w:tr w:rsidR="006D3B0B" w:rsidRPr="006D3B0B" w14:paraId="4403EC61" w14:textId="77777777" w:rsidTr="006D3B0B">
        <w:trPr>
          <w:trHeight w:val="765"/>
        </w:trPr>
        <w:tc>
          <w:tcPr>
            <w:tcW w:w="3691" w:type="dxa"/>
            <w:tcBorders>
              <w:top w:val="nil"/>
              <w:left w:val="single" w:sz="4" w:space="0" w:color="auto"/>
              <w:bottom w:val="single" w:sz="4" w:space="0" w:color="auto"/>
              <w:right w:val="single" w:sz="4" w:space="0" w:color="auto"/>
            </w:tcBorders>
            <w:shd w:val="clear" w:color="000000" w:fill="FFFFFF"/>
            <w:noWrap/>
            <w:hideMark/>
          </w:tcPr>
          <w:p w14:paraId="4403EC5F"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188. IndberetningTestamente</w:t>
            </w:r>
          </w:p>
        </w:tc>
        <w:tc>
          <w:tcPr>
            <w:tcW w:w="4174" w:type="dxa"/>
            <w:tcBorders>
              <w:top w:val="nil"/>
              <w:left w:val="nil"/>
              <w:bottom w:val="single" w:sz="4" w:space="0" w:color="auto"/>
              <w:right w:val="single" w:sz="4" w:space="0" w:color="auto"/>
            </w:tcBorders>
            <w:shd w:val="clear" w:color="000000" w:fill="FFFFFF"/>
            <w:hideMark/>
          </w:tcPr>
          <w:p w14:paraId="4403EC60" w14:textId="77777777" w:rsidR="006D3B0B" w:rsidRPr="006D3B0B" w:rsidRDefault="006D3B0B" w:rsidP="006D3B0B">
            <w:pPr>
              <w:spacing w:before="0"/>
              <w:rPr>
                <w:rFonts w:ascii="Calibri" w:hAnsi="Calibri"/>
                <w:szCs w:val="20"/>
                <w:lang w:val="da-DK" w:eastAsia="da-DK"/>
              </w:rPr>
            </w:pPr>
            <w:r w:rsidRPr="006D3B0B">
              <w:rPr>
                <w:rFonts w:ascii="Calibri" w:hAnsi="Calibri"/>
                <w:szCs w:val="20"/>
                <w:lang w:val="da-DK" w:eastAsia="da-DK"/>
              </w:rPr>
              <w:t>Er en ren registrering uden tinglysningsmæssig prøvelse. Aldrig manuel behandling.</w:t>
            </w:r>
          </w:p>
        </w:tc>
      </w:tr>
      <w:tr w:rsidR="006D3B0B" w:rsidRPr="006D3B0B" w14:paraId="4403EC64" w14:textId="77777777" w:rsidTr="006D3B0B">
        <w:trPr>
          <w:trHeight w:val="255"/>
        </w:trPr>
        <w:tc>
          <w:tcPr>
            <w:tcW w:w="3691" w:type="dxa"/>
            <w:tcBorders>
              <w:top w:val="nil"/>
              <w:left w:val="single" w:sz="4" w:space="0" w:color="auto"/>
              <w:bottom w:val="single" w:sz="4" w:space="0" w:color="auto"/>
              <w:right w:val="single" w:sz="4" w:space="0" w:color="auto"/>
            </w:tcBorders>
            <w:shd w:val="clear" w:color="000000" w:fill="FFFFFF"/>
            <w:noWrap/>
            <w:hideMark/>
          </w:tcPr>
          <w:p w14:paraId="4403EC62"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189. IndberetningCodicil</w:t>
            </w:r>
          </w:p>
        </w:tc>
        <w:tc>
          <w:tcPr>
            <w:tcW w:w="4174" w:type="dxa"/>
            <w:tcBorders>
              <w:top w:val="nil"/>
              <w:left w:val="nil"/>
              <w:bottom w:val="single" w:sz="4" w:space="0" w:color="auto"/>
              <w:right w:val="single" w:sz="4" w:space="0" w:color="auto"/>
            </w:tcBorders>
            <w:shd w:val="clear" w:color="000000" w:fill="FFFFFF"/>
            <w:hideMark/>
          </w:tcPr>
          <w:p w14:paraId="4403EC63" w14:textId="77777777" w:rsidR="006D3B0B" w:rsidRPr="006D3B0B" w:rsidRDefault="006D3B0B" w:rsidP="006D3B0B">
            <w:pPr>
              <w:spacing w:before="0"/>
              <w:rPr>
                <w:rFonts w:ascii="Calibri" w:hAnsi="Calibri"/>
                <w:szCs w:val="20"/>
                <w:lang w:val="da-DK" w:eastAsia="da-DK"/>
              </w:rPr>
            </w:pPr>
            <w:r w:rsidRPr="006D3B0B">
              <w:rPr>
                <w:rFonts w:ascii="Calibri" w:hAnsi="Calibri"/>
                <w:szCs w:val="20"/>
                <w:lang w:val="da-DK" w:eastAsia="da-DK"/>
              </w:rPr>
              <w:t>Indgår under testamente</w:t>
            </w:r>
          </w:p>
        </w:tc>
      </w:tr>
      <w:tr w:rsidR="006D3B0B" w:rsidRPr="006D3B0B" w14:paraId="4403EC67" w14:textId="77777777" w:rsidTr="006D3B0B">
        <w:trPr>
          <w:trHeight w:val="255"/>
        </w:trPr>
        <w:tc>
          <w:tcPr>
            <w:tcW w:w="3691" w:type="dxa"/>
            <w:tcBorders>
              <w:top w:val="nil"/>
              <w:left w:val="single" w:sz="4" w:space="0" w:color="auto"/>
              <w:bottom w:val="single" w:sz="4" w:space="0" w:color="auto"/>
              <w:right w:val="single" w:sz="4" w:space="0" w:color="auto"/>
            </w:tcBorders>
            <w:shd w:val="clear" w:color="000000" w:fill="FFFFFF"/>
            <w:noWrap/>
            <w:hideMark/>
          </w:tcPr>
          <w:p w14:paraId="4403EC65"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190. IndberetningBørnetestamente</w:t>
            </w:r>
          </w:p>
        </w:tc>
        <w:tc>
          <w:tcPr>
            <w:tcW w:w="4174" w:type="dxa"/>
            <w:tcBorders>
              <w:top w:val="nil"/>
              <w:left w:val="nil"/>
              <w:bottom w:val="single" w:sz="4" w:space="0" w:color="auto"/>
              <w:right w:val="single" w:sz="4" w:space="0" w:color="auto"/>
            </w:tcBorders>
            <w:shd w:val="clear" w:color="000000" w:fill="FFFFFF"/>
            <w:hideMark/>
          </w:tcPr>
          <w:p w14:paraId="4403EC66" w14:textId="77777777" w:rsidR="006D3B0B" w:rsidRPr="006D3B0B" w:rsidRDefault="006D3B0B" w:rsidP="006D3B0B">
            <w:pPr>
              <w:spacing w:before="0"/>
              <w:rPr>
                <w:rFonts w:ascii="Calibri" w:hAnsi="Calibri"/>
                <w:szCs w:val="20"/>
                <w:lang w:val="da-DK" w:eastAsia="da-DK"/>
              </w:rPr>
            </w:pPr>
            <w:r w:rsidRPr="006D3B0B">
              <w:rPr>
                <w:rFonts w:ascii="Calibri" w:hAnsi="Calibri"/>
                <w:szCs w:val="20"/>
                <w:lang w:val="da-DK" w:eastAsia="da-DK"/>
              </w:rPr>
              <w:t>Indgår under testamente</w:t>
            </w:r>
          </w:p>
        </w:tc>
      </w:tr>
      <w:tr w:rsidR="006D3B0B" w:rsidRPr="006D3B0B" w14:paraId="4403EC6A" w14:textId="77777777" w:rsidTr="006D3B0B">
        <w:trPr>
          <w:trHeight w:val="255"/>
        </w:trPr>
        <w:tc>
          <w:tcPr>
            <w:tcW w:w="3691" w:type="dxa"/>
            <w:tcBorders>
              <w:top w:val="nil"/>
              <w:left w:val="single" w:sz="4" w:space="0" w:color="auto"/>
              <w:bottom w:val="single" w:sz="4" w:space="0" w:color="auto"/>
              <w:right w:val="single" w:sz="4" w:space="0" w:color="auto"/>
            </w:tcBorders>
            <w:shd w:val="clear" w:color="000000" w:fill="FFFFFF"/>
            <w:noWrap/>
            <w:hideMark/>
          </w:tcPr>
          <w:p w14:paraId="4403EC68"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191. AnnullationTestament</w:t>
            </w:r>
          </w:p>
        </w:tc>
        <w:tc>
          <w:tcPr>
            <w:tcW w:w="4174" w:type="dxa"/>
            <w:tcBorders>
              <w:top w:val="nil"/>
              <w:left w:val="nil"/>
              <w:bottom w:val="single" w:sz="4" w:space="0" w:color="auto"/>
              <w:right w:val="single" w:sz="4" w:space="0" w:color="auto"/>
            </w:tcBorders>
            <w:shd w:val="clear" w:color="000000" w:fill="FFFFFF"/>
            <w:hideMark/>
          </w:tcPr>
          <w:p w14:paraId="4403EC69" w14:textId="77777777" w:rsidR="006D3B0B" w:rsidRPr="006D3B0B" w:rsidRDefault="006D3B0B" w:rsidP="006D3B0B">
            <w:pPr>
              <w:spacing w:before="0"/>
              <w:rPr>
                <w:rFonts w:ascii="Calibri" w:hAnsi="Calibri"/>
                <w:szCs w:val="20"/>
                <w:lang w:val="da-DK" w:eastAsia="da-DK"/>
              </w:rPr>
            </w:pPr>
            <w:r w:rsidRPr="006D3B0B">
              <w:rPr>
                <w:rFonts w:ascii="Calibri" w:hAnsi="Calibri"/>
                <w:szCs w:val="20"/>
                <w:lang w:val="da-DK" w:eastAsia="da-DK"/>
              </w:rPr>
              <w:t>Indgår under testamente</w:t>
            </w:r>
          </w:p>
        </w:tc>
      </w:tr>
      <w:tr w:rsidR="006D3B0B" w:rsidRPr="00501D82" w14:paraId="4403EC6D" w14:textId="77777777" w:rsidTr="006D3B0B">
        <w:trPr>
          <w:trHeight w:val="510"/>
        </w:trPr>
        <w:tc>
          <w:tcPr>
            <w:tcW w:w="3691" w:type="dxa"/>
            <w:tcBorders>
              <w:top w:val="nil"/>
              <w:left w:val="single" w:sz="4" w:space="0" w:color="auto"/>
              <w:bottom w:val="single" w:sz="4" w:space="0" w:color="auto"/>
              <w:right w:val="single" w:sz="4" w:space="0" w:color="auto"/>
            </w:tcBorders>
            <w:shd w:val="clear" w:color="000000" w:fill="FFFFFF"/>
            <w:noWrap/>
            <w:hideMark/>
          </w:tcPr>
          <w:p w14:paraId="4403EC6B"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144. TinglysningVærgemål</w:t>
            </w:r>
          </w:p>
        </w:tc>
        <w:tc>
          <w:tcPr>
            <w:tcW w:w="4174" w:type="dxa"/>
            <w:tcBorders>
              <w:top w:val="nil"/>
              <w:left w:val="nil"/>
              <w:bottom w:val="single" w:sz="4" w:space="0" w:color="auto"/>
              <w:right w:val="single" w:sz="4" w:space="0" w:color="auto"/>
            </w:tcBorders>
            <w:shd w:val="clear" w:color="000000" w:fill="FFFFFF"/>
            <w:hideMark/>
          </w:tcPr>
          <w:p w14:paraId="4403EC6C" w14:textId="77777777" w:rsidR="006D3B0B" w:rsidRPr="006D3B0B" w:rsidRDefault="006D3B0B" w:rsidP="006D3B0B">
            <w:pPr>
              <w:spacing w:before="0"/>
              <w:rPr>
                <w:rFonts w:ascii="Calibri" w:hAnsi="Calibri"/>
                <w:szCs w:val="20"/>
                <w:lang w:val="da-DK" w:eastAsia="da-DK"/>
              </w:rPr>
            </w:pPr>
            <w:r w:rsidRPr="006D3B0B">
              <w:rPr>
                <w:rFonts w:ascii="Calibri" w:hAnsi="Calibri"/>
                <w:szCs w:val="20"/>
                <w:lang w:val="da-DK" w:eastAsia="da-DK"/>
              </w:rPr>
              <w:t>Registrering af om en person er frataget den retlige handleevne, og om hvem, der er beskikket som værge.</w:t>
            </w:r>
          </w:p>
        </w:tc>
      </w:tr>
      <w:tr w:rsidR="006D3B0B" w:rsidRPr="00467C88" w14:paraId="4403EC70" w14:textId="77777777" w:rsidTr="006D3B0B">
        <w:trPr>
          <w:trHeight w:val="765"/>
        </w:trPr>
        <w:tc>
          <w:tcPr>
            <w:tcW w:w="3691" w:type="dxa"/>
            <w:tcBorders>
              <w:top w:val="nil"/>
              <w:left w:val="single" w:sz="4" w:space="0" w:color="auto"/>
              <w:bottom w:val="single" w:sz="4" w:space="0" w:color="auto"/>
              <w:right w:val="single" w:sz="4" w:space="0" w:color="auto"/>
            </w:tcBorders>
            <w:shd w:val="clear" w:color="000000" w:fill="FFFFFF"/>
            <w:noWrap/>
            <w:hideMark/>
          </w:tcPr>
          <w:p w14:paraId="4403EC6E"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145. TinglysningÆgtepagt</w:t>
            </w:r>
          </w:p>
        </w:tc>
        <w:tc>
          <w:tcPr>
            <w:tcW w:w="4174" w:type="dxa"/>
            <w:tcBorders>
              <w:top w:val="nil"/>
              <w:left w:val="nil"/>
              <w:bottom w:val="single" w:sz="4" w:space="0" w:color="auto"/>
              <w:right w:val="single" w:sz="4" w:space="0" w:color="auto"/>
            </w:tcBorders>
            <w:shd w:val="clear" w:color="000000" w:fill="FFFFFF"/>
            <w:hideMark/>
          </w:tcPr>
          <w:p w14:paraId="4403EC6F" w14:textId="77777777" w:rsidR="006D3B0B" w:rsidRPr="006D3B0B" w:rsidRDefault="006D3B0B" w:rsidP="006D3B0B">
            <w:pPr>
              <w:spacing w:before="0"/>
              <w:rPr>
                <w:rFonts w:ascii="Calibri" w:hAnsi="Calibri"/>
                <w:szCs w:val="20"/>
                <w:lang w:val="da-DK" w:eastAsia="da-DK"/>
              </w:rPr>
            </w:pPr>
            <w:r w:rsidRPr="006D3B0B">
              <w:rPr>
                <w:rFonts w:ascii="Calibri" w:hAnsi="Calibri"/>
                <w:szCs w:val="20"/>
                <w:lang w:val="da-DK" w:eastAsia="da-DK"/>
              </w:rPr>
              <w:t xml:space="preserve">En aftale mellem to ægtefæller om deres formueforhold. </w:t>
            </w:r>
          </w:p>
        </w:tc>
      </w:tr>
      <w:tr w:rsidR="006D3B0B" w:rsidRPr="00467C88" w14:paraId="4403EC73" w14:textId="77777777" w:rsidTr="006D3B0B">
        <w:trPr>
          <w:trHeight w:val="255"/>
        </w:trPr>
        <w:tc>
          <w:tcPr>
            <w:tcW w:w="3691" w:type="dxa"/>
            <w:tcBorders>
              <w:top w:val="nil"/>
              <w:left w:val="single" w:sz="4" w:space="0" w:color="auto"/>
              <w:bottom w:val="single" w:sz="4" w:space="0" w:color="auto"/>
              <w:right w:val="single" w:sz="4" w:space="0" w:color="auto"/>
            </w:tcBorders>
            <w:shd w:val="clear" w:color="000000" w:fill="FFFFFF"/>
            <w:noWrap/>
            <w:hideMark/>
          </w:tcPr>
          <w:p w14:paraId="4403EC71" w14:textId="77777777" w:rsidR="006D3B0B" w:rsidRPr="006D3B0B" w:rsidRDefault="006D3B0B" w:rsidP="006D3B0B">
            <w:pPr>
              <w:spacing w:before="0"/>
              <w:rPr>
                <w:rFonts w:ascii="Calibri" w:hAnsi="Calibri"/>
                <w:color w:val="000000"/>
                <w:szCs w:val="20"/>
                <w:lang w:val="da-DK" w:eastAsia="da-DK"/>
              </w:rPr>
            </w:pPr>
            <w:r w:rsidRPr="006D3B0B">
              <w:rPr>
                <w:rFonts w:ascii="Calibri" w:hAnsi="Calibri"/>
                <w:color w:val="000000"/>
                <w:szCs w:val="20"/>
                <w:lang w:val="da-DK" w:eastAsia="da-DK"/>
              </w:rPr>
              <w:t>192. PåtegningÆgtepagt</w:t>
            </w:r>
          </w:p>
        </w:tc>
        <w:tc>
          <w:tcPr>
            <w:tcW w:w="4174" w:type="dxa"/>
            <w:tcBorders>
              <w:top w:val="nil"/>
              <w:left w:val="nil"/>
              <w:bottom w:val="single" w:sz="4" w:space="0" w:color="auto"/>
              <w:right w:val="single" w:sz="4" w:space="0" w:color="auto"/>
            </w:tcBorders>
            <w:shd w:val="clear" w:color="000000" w:fill="FFFFFF"/>
            <w:hideMark/>
          </w:tcPr>
          <w:p w14:paraId="4403EC72" w14:textId="77777777" w:rsidR="006D3B0B" w:rsidRPr="006D3B0B" w:rsidRDefault="006D3B0B" w:rsidP="006D3B0B">
            <w:pPr>
              <w:spacing w:before="0"/>
              <w:rPr>
                <w:rFonts w:ascii="Calibri" w:hAnsi="Calibri"/>
                <w:szCs w:val="20"/>
                <w:lang w:val="da-DK" w:eastAsia="da-DK"/>
              </w:rPr>
            </w:pPr>
            <w:r w:rsidRPr="006D3B0B">
              <w:rPr>
                <w:rFonts w:ascii="Calibri" w:hAnsi="Calibri"/>
                <w:szCs w:val="20"/>
                <w:lang w:val="da-DK" w:eastAsia="da-DK"/>
              </w:rPr>
              <w:t>Meddelelse om ændring af den tekstuelle del af ægtepagten.</w:t>
            </w:r>
          </w:p>
        </w:tc>
      </w:tr>
    </w:tbl>
    <w:p w14:paraId="4403EC74" w14:textId="77777777" w:rsidR="006D3B0B" w:rsidRPr="006D3B0B" w:rsidRDefault="006D3B0B" w:rsidP="006D3B0B">
      <w:pPr>
        <w:rPr>
          <w:lang w:val="da-DK"/>
        </w:rPr>
      </w:pPr>
    </w:p>
    <w:p w14:paraId="4403EC75" w14:textId="77777777" w:rsidR="000C0CBC" w:rsidRPr="00EC3C00" w:rsidRDefault="00093279" w:rsidP="00EC3C00">
      <w:pPr>
        <w:pStyle w:val="Overskrift1"/>
        <w:rPr>
          <w:lang w:val="da-DK"/>
        </w:rPr>
      </w:pPr>
      <w:bookmarkStart w:id="41" w:name="_Toc247703907"/>
      <w:r>
        <w:rPr>
          <w:lang w:val="da-DK"/>
        </w:rPr>
        <w:lastRenderedPageBreak/>
        <w:t>BAP</w:t>
      </w:r>
      <w:r w:rsidR="002451BF">
        <w:rPr>
          <w:lang w:val="da-DK"/>
        </w:rPr>
        <w:t xml:space="preserve"> </w:t>
      </w:r>
      <w:r w:rsidR="00C87E7D">
        <w:rPr>
          <w:lang w:val="da-DK"/>
        </w:rPr>
        <w:t xml:space="preserve">i </w:t>
      </w:r>
      <w:r w:rsidR="00A05492">
        <w:rPr>
          <w:lang w:val="da-DK"/>
        </w:rPr>
        <w:t>t</w:t>
      </w:r>
      <w:r w:rsidR="000C0CBC" w:rsidRPr="00EC3C00">
        <w:rPr>
          <w:lang w:val="da-DK"/>
        </w:rPr>
        <w:t>inglysning.dk</w:t>
      </w:r>
      <w:bookmarkEnd w:id="41"/>
    </w:p>
    <w:p w14:paraId="4403EC76" w14:textId="77777777" w:rsidR="00C300D8" w:rsidRDefault="000C0CBC" w:rsidP="000C0CBC">
      <w:pPr>
        <w:rPr>
          <w:lang w:val="da-DK"/>
        </w:rPr>
      </w:pPr>
      <w:r w:rsidRPr="00EC3C00">
        <w:rPr>
          <w:lang w:val="da-DK"/>
        </w:rPr>
        <w:t xml:space="preserve">Når en bruger tilgår </w:t>
      </w:r>
      <w:r w:rsidR="00A05492">
        <w:rPr>
          <w:lang w:val="da-DK"/>
        </w:rPr>
        <w:t>t</w:t>
      </w:r>
      <w:r w:rsidRPr="00EC3C00">
        <w:rPr>
          <w:lang w:val="da-DK"/>
        </w:rPr>
        <w:t xml:space="preserve">inglysning.dk </w:t>
      </w:r>
      <w:r w:rsidR="00307558">
        <w:rPr>
          <w:lang w:val="da-DK"/>
        </w:rPr>
        <w:t>med en browser via internettet</w:t>
      </w:r>
      <w:r w:rsidRPr="00EC3C00">
        <w:rPr>
          <w:lang w:val="da-DK"/>
        </w:rPr>
        <w:t xml:space="preserve">, vil det første, brugeren ser, være forsiden Velkommen til digital tinglysning. </w:t>
      </w:r>
    </w:p>
    <w:p w14:paraId="4403EC77" w14:textId="77777777" w:rsidR="00C300D8" w:rsidRDefault="00C300D8" w:rsidP="00C300D8">
      <w:pPr>
        <w:pStyle w:val="Overskrift2"/>
        <w:rPr>
          <w:lang w:val="da-DK"/>
        </w:rPr>
      </w:pPr>
      <w:bookmarkStart w:id="42" w:name="_Toc247703908"/>
      <w:r>
        <w:rPr>
          <w:lang w:val="da-DK"/>
        </w:rPr>
        <w:t xml:space="preserve">Hovedmenu </w:t>
      </w:r>
      <w:r w:rsidR="00A05492">
        <w:rPr>
          <w:lang w:val="da-DK"/>
        </w:rPr>
        <w:t>t</w:t>
      </w:r>
      <w:r>
        <w:rPr>
          <w:lang w:val="da-DK"/>
        </w:rPr>
        <w:t>inglys</w:t>
      </w:r>
      <w:r w:rsidR="00A05492">
        <w:rPr>
          <w:lang w:val="da-DK"/>
        </w:rPr>
        <w:t>n</w:t>
      </w:r>
      <w:r>
        <w:rPr>
          <w:lang w:val="da-DK"/>
        </w:rPr>
        <w:t>ing.dk</w:t>
      </w:r>
      <w:bookmarkEnd w:id="42"/>
    </w:p>
    <w:p w14:paraId="4403EC78" w14:textId="77777777" w:rsidR="000C0CBC" w:rsidRPr="00EC3C00" w:rsidRDefault="000C0CBC" w:rsidP="000C0CBC">
      <w:pPr>
        <w:rPr>
          <w:lang w:val="da-DK"/>
        </w:rPr>
      </w:pPr>
      <w:r w:rsidRPr="00EC3C00">
        <w:rPr>
          <w:lang w:val="da-DK"/>
        </w:rPr>
        <w:br/>
      </w:r>
      <w:r>
        <w:rPr>
          <w:noProof/>
          <w:lang w:val="da-DK" w:eastAsia="da-DK"/>
        </w:rPr>
        <w:drawing>
          <wp:inline distT="0" distB="0" distL="0" distR="0" wp14:anchorId="4403ECF9" wp14:editId="4403ECFA">
            <wp:extent cx="5210175" cy="2849245"/>
            <wp:effectExtent l="19050" t="19050" r="28575" b="27305"/>
            <wp:docPr id="3" name="Picture 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21" cstate="print">
                      <a:lum contrast="20000"/>
                    </a:blip>
                    <a:srcRect t="1645"/>
                    <a:stretch>
                      <a:fillRect/>
                    </a:stretch>
                  </pic:blipFill>
                  <pic:spPr bwMode="auto">
                    <a:xfrm>
                      <a:off x="0" y="0"/>
                      <a:ext cx="5210175" cy="2849245"/>
                    </a:xfrm>
                    <a:prstGeom prst="rect">
                      <a:avLst/>
                    </a:prstGeom>
                    <a:noFill/>
                    <a:ln w="9525">
                      <a:solidFill>
                        <a:schemeClr val="tx1"/>
                      </a:solidFill>
                      <a:miter lim="800000"/>
                      <a:headEnd/>
                      <a:tailEnd/>
                    </a:ln>
                  </pic:spPr>
                </pic:pic>
              </a:graphicData>
            </a:graphic>
          </wp:inline>
        </w:drawing>
      </w:r>
      <w:r w:rsidRPr="00EC3C00">
        <w:rPr>
          <w:lang w:val="da-DK"/>
        </w:rPr>
        <w:t xml:space="preserve"> </w:t>
      </w:r>
    </w:p>
    <w:p w14:paraId="4403EC79" w14:textId="77777777" w:rsidR="000C0CBC" w:rsidRDefault="000C0CBC" w:rsidP="000C0CBC">
      <w:pPr>
        <w:rPr>
          <w:i/>
          <w:lang w:val="da-DK"/>
        </w:rPr>
      </w:pPr>
      <w:r w:rsidRPr="00E71830">
        <w:rPr>
          <w:i/>
          <w:lang w:val="da-DK"/>
        </w:rPr>
        <w:t>Figur</w:t>
      </w:r>
      <w:r w:rsidR="00DE4A1C">
        <w:rPr>
          <w:i/>
          <w:lang w:val="da-DK"/>
        </w:rPr>
        <w:t xml:space="preserve"> </w:t>
      </w:r>
      <w:r w:rsidR="00BF6443">
        <w:rPr>
          <w:i/>
          <w:lang w:val="da-DK"/>
        </w:rPr>
        <w:t>3</w:t>
      </w:r>
      <w:r w:rsidR="00DE4A1C">
        <w:rPr>
          <w:i/>
          <w:lang w:val="da-DK"/>
        </w:rPr>
        <w:t xml:space="preserve">. </w:t>
      </w:r>
      <w:r w:rsidRPr="00E71830">
        <w:rPr>
          <w:i/>
          <w:lang w:val="da-DK"/>
        </w:rPr>
        <w:t xml:space="preserve"> Forside</w:t>
      </w:r>
      <w:r w:rsidR="00434799">
        <w:rPr>
          <w:i/>
          <w:lang w:val="da-DK"/>
        </w:rPr>
        <w:t>n på</w:t>
      </w:r>
      <w:r w:rsidRPr="00E71830">
        <w:rPr>
          <w:i/>
          <w:lang w:val="da-DK"/>
        </w:rPr>
        <w:t xml:space="preserve"> </w:t>
      </w:r>
      <w:r w:rsidR="00A05492">
        <w:rPr>
          <w:i/>
          <w:lang w:val="da-DK"/>
        </w:rPr>
        <w:t>t</w:t>
      </w:r>
      <w:r w:rsidRPr="00E71830">
        <w:rPr>
          <w:i/>
          <w:lang w:val="da-DK"/>
        </w:rPr>
        <w:t>inglysning.dk</w:t>
      </w:r>
      <w:r w:rsidR="00D61A4F">
        <w:rPr>
          <w:i/>
          <w:lang w:val="da-DK"/>
        </w:rPr>
        <w:t xml:space="preserve"> med de fire bøger.</w:t>
      </w:r>
    </w:p>
    <w:p w14:paraId="4403EC7A" w14:textId="77777777" w:rsidR="002451BF" w:rsidRPr="00E71830" w:rsidRDefault="002451BF" w:rsidP="000C0CBC">
      <w:pPr>
        <w:rPr>
          <w:i/>
          <w:lang w:val="da-DK"/>
        </w:rPr>
      </w:pPr>
    </w:p>
    <w:p w14:paraId="4403EC7B" w14:textId="77777777" w:rsidR="000C0CBC" w:rsidRDefault="000C0CBC" w:rsidP="000C0CBC">
      <w:pPr>
        <w:rPr>
          <w:lang w:val="da-DK" w:eastAsia="da-DK"/>
        </w:rPr>
      </w:pPr>
      <w:r w:rsidRPr="003E360C">
        <w:rPr>
          <w:lang w:val="da-DK" w:eastAsia="da-DK"/>
        </w:rPr>
        <w:t xml:space="preserve">Tinglysningsretten tinglyser forskellige former for rettigheder. Disse rettigheder er opdelt i 4 sektioner på forsiden af </w:t>
      </w:r>
      <w:r w:rsidR="00A05492">
        <w:rPr>
          <w:lang w:val="da-DK" w:eastAsia="da-DK"/>
        </w:rPr>
        <w:t>t</w:t>
      </w:r>
      <w:r w:rsidRPr="003E360C">
        <w:rPr>
          <w:lang w:val="da-DK" w:eastAsia="da-DK"/>
        </w:rPr>
        <w:t>inglysning.dk:</w:t>
      </w:r>
    </w:p>
    <w:p w14:paraId="4403EC7C" w14:textId="77777777" w:rsidR="002451BF" w:rsidRPr="003E360C" w:rsidRDefault="002451BF" w:rsidP="002451BF">
      <w:pPr>
        <w:spacing w:before="0"/>
        <w:rPr>
          <w:lang w:val="da-DK" w:eastAsia="da-DK"/>
        </w:rPr>
      </w:pPr>
    </w:p>
    <w:p w14:paraId="4403EC7D" w14:textId="77777777" w:rsidR="000C0CBC" w:rsidRPr="003E360C" w:rsidRDefault="00A05492" w:rsidP="00302883">
      <w:pPr>
        <w:numPr>
          <w:ilvl w:val="0"/>
          <w:numId w:val="6"/>
        </w:numPr>
        <w:spacing w:before="0"/>
        <w:rPr>
          <w:lang w:eastAsia="da-DK"/>
        </w:rPr>
      </w:pPr>
      <w:r>
        <w:rPr>
          <w:lang w:eastAsia="da-DK"/>
        </w:rPr>
        <w:t>t</w:t>
      </w:r>
      <w:r w:rsidR="000C0CBC" w:rsidRPr="003E360C">
        <w:rPr>
          <w:lang w:eastAsia="da-DK"/>
        </w:rPr>
        <w:t>ingbogen over fast ejendom</w:t>
      </w:r>
    </w:p>
    <w:p w14:paraId="4403EC7E" w14:textId="77777777" w:rsidR="000C0CBC" w:rsidRPr="003E360C" w:rsidRDefault="00093279" w:rsidP="00302883">
      <w:pPr>
        <w:numPr>
          <w:ilvl w:val="0"/>
          <w:numId w:val="6"/>
        </w:numPr>
        <w:spacing w:before="0"/>
        <w:rPr>
          <w:lang w:eastAsia="da-DK"/>
        </w:rPr>
      </w:pPr>
      <w:r>
        <w:rPr>
          <w:lang w:eastAsia="da-DK"/>
        </w:rPr>
        <w:t>a</w:t>
      </w:r>
      <w:r w:rsidR="00130496">
        <w:rPr>
          <w:lang w:eastAsia="da-DK"/>
        </w:rPr>
        <w:t>ndelsbogen</w:t>
      </w:r>
    </w:p>
    <w:p w14:paraId="4403EC7F" w14:textId="77777777" w:rsidR="000C0CBC" w:rsidRPr="003E360C" w:rsidRDefault="00093279" w:rsidP="00302883">
      <w:pPr>
        <w:numPr>
          <w:ilvl w:val="0"/>
          <w:numId w:val="6"/>
        </w:numPr>
        <w:spacing w:before="0"/>
        <w:rPr>
          <w:lang w:eastAsia="da-DK"/>
        </w:rPr>
      </w:pPr>
      <w:r>
        <w:rPr>
          <w:lang w:eastAsia="da-DK"/>
        </w:rPr>
        <w:t>b</w:t>
      </w:r>
      <w:r w:rsidR="000C0CBC" w:rsidRPr="003E360C">
        <w:rPr>
          <w:lang w:eastAsia="da-DK"/>
        </w:rPr>
        <w:t>ilbogen</w:t>
      </w:r>
    </w:p>
    <w:p w14:paraId="4403EC80" w14:textId="77777777" w:rsidR="000C0CBC" w:rsidRDefault="00093279" w:rsidP="00302883">
      <w:pPr>
        <w:numPr>
          <w:ilvl w:val="0"/>
          <w:numId w:val="6"/>
        </w:numPr>
        <w:spacing w:before="0"/>
        <w:rPr>
          <w:lang w:eastAsia="da-DK"/>
        </w:rPr>
      </w:pPr>
      <w:r>
        <w:rPr>
          <w:lang w:eastAsia="da-DK"/>
        </w:rPr>
        <w:t>p</w:t>
      </w:r>
      <w:r w:rsidR="000C0CBC" w:rsidRPr="003E360C">
        <w:rPr>
          <w:lang w:eastAsia="da-DK"/>
        </w:rPr>
        <w:t>ersonbogen</w:t>
      </w:r>
    </w:p>
    <w:p w14:paraId="4403EC81" w14:textId="77777777" w:rsidR="002451BF" w:rsidRPr="003E360C" w:rsidRDefault="002451BF" w:rsidP="002451BF">
      <w:pPr>
        <w:spacing w:before="0"/>
        <w:ind w:left="360"/>
        <w:rPr>
          <w:lang w:eastAsia="da-DK"/>
        </w:rPr>
      </w:pPr>
    </w:p>
    <w:p w14:paraId="4403EC82" w14:textId="77777777" w:rsidR="000C0CBC" w:rsidRPr="003E360C" w:rsidRDefault="000C0CBC" w:rsidP="002451BF">
      <w:pPr>
        <w:spacing w:before="0"/>
        <w:rPr>
          <w:lang w:val="da-DK" w:eastAsia="da-DK"/>
        </w:rPr>
      </w:pPr>
      <w:r w:rsidRPr="003E360C">
        <w:rPr>
          <w:lang w:val="da-DK"/>
        </w:rPr>
        <w:t>Bruger kan her vælge een af de fire bøger</w:t>
      </w:r>
      <w:r w:rsidR="00D61A4F">
        <w:rPr>
          <w:lang w:val="da-DK"/>
        </w:rPr>
        <w:t>.</w:t>
      </w:r>
    </w:p>
    <w:p w14:paraId="4403EC83" w14:textId="77777777" w:rsidR="000C0CBC" w:rsidRDefault="00C300D8" w:rsidP="00C300D8">
      <w:pPr>
        <w:pStyle w:val="Overskrift2"/>
        <w:rPr>
          <w:lang w:val="da-DK" w:eastAsia="da-DK"/>
        </w:rPr>
      </w:pPr>
      <w:bookmarkStart w:id="43" w:name="_Toc247703909"/>
      <w:r>
        <w:rPr>
          <w:lang w:val="da-DK" w:eastAsia="da-DK"/>
        </w:rPr>
        <w:t>Menulinien</w:t>
      </w:r>
      <w:bookmarkEnd w:id="43"/>
    </w:p>
    <w:p w14:paraId="4403EC84" w14:textId="77777777" w:rsidR="00C300D8" w:rsidRPr="00E71830" w:rsidRDefault="00C300D8" w:rsidP="000C0CBC">
      <w:pPr>
        <w:rPr>
          <w:lang w:val="da-DK" w:eastAsia="da-DK"/>
        </w:rPr>
      </w:pPr>
    </w:p>
    <w:p w14:paraId="4403EC85" w14:textId="77777777" w:rsidR="000C0CBC" w:rsidRPr="00D61A4F" w:rsidRDefault="000C0CBC" w:rsidP="000C0CBC">
      <w:pPr>
        <w:rPr>
          <w:lang w:val="da-DK" w:eastAsia="da-DK"/>
        </w:rPr>
      </w:pPr>
      <w:r>
        <w:rPr>
          <w:noProof/>
          <w:lang w:val="da-DK" w:eastAsia="da-DK"/>
        </w:rPr>
        <w:drawing>
          <wp:inline distT="0" distB="0" distL="0" distR="0" wp14:anchorId="4403ECFB" wp14:editId="4403ECFC">
            <wp:extent cx="2672248" cy="314325"/>
            <wp:effectExtent l="19050" t="19050" r="13802" b="28575"/>
            <wp:docPr id="4" name="Picture 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22" cstate="print"/>
                    <a:srcRect/>
                    <a:stretch>
                      <a:fillRect/>
                    </a:stretch>
                  </pic:blipFill>
                  <pic:spPr bwMode="auto">
                    <a:xfrm>
                      <a:off x="0" y="0"/>
                      <a:ext cx="2672248" cy="314325"/>
                    </a:xfrm>
                    <a:prstGeom prst="rect">
                      <a:avLst/>
                    </a:prstGeom>
                    <a:noFill/>
                    <a:ln w="9525">
                      <a:solidFill>
                        <a:schemeClr val="tx1"/>
                      </a:solidFill>
                      <a:miter lim="800000"/>
                      <a:headEnd/>
                      <a:tailEnd/>
                    </a:ln>
                  </pic:spPr>
                </pic:pic>
              </a:graphicData>
            </a:graphic>
          </wp:inline>
        </w:drawing>
      </w:r>
    </w:p>
    <w:p w14:paraId="4403EC86" w14:textId="77777777" w:rsidR="000C0CBC" w:rsidRPr="00D61A4F" w:rsidRDefault="000C0CBC" w:rsidP="000C0CBC">
      <w:pPr>
        <w:rPr>
          <w:i/>
          <w:lang w:val="da-DK" w:eastAsia="da-DK"/>
        </w:rPr>
      </w:pPr>
      <w:r w:rsidRPr="00D61A4F">
        <w:rPr>
          <w:i/>
          <w:lang w:val="da-DK" w:eastAsia="da-DK"/>
        </w:rPr>
        <w:t xml:space="preserve">Figur </w:t>
      </w:r>
      <w:r w:rsidR="00BF6443" w:rsidRPr="00D61A4F">
        <w:rPr>
          <w:i/>
          <w:lang w:val="da-DK" w:eastAsia="da-DK"/>
        </w:rPr>
        <w:t>4</w:t>
      </w:r>
      <w:r w:rsidR="00DE4A1C">
        <w:rPr>
          <w:i/>
          <w:lang w:val="da-DK" w:eastAsia="da-DK"/>
        </w:rPr>
        <w:t>.</w:t>
      </w:r>
      <w:r w:rsidRPr="00D61A4F">
        <w:rPr>
          <w:i/>
          <w:lang w:val="da-DK" w:eastAsia="da-DK"/>
        </w:rPr>
        <w:t xml:space="preserve"> </w:t>
      </w:r>
      <w:r w:rsidR="00D16BED" w:rsidRPr="00D61A4F">
        <w:rPr>
          <w:i/>
          <w:lang w:val="da-DK" w:eastAsia="da-DK"/>
        </w:rPr>
        <w:t>Menulinien</w:t>
      </w:r>
    </w:p>
    <w:p w14:paraId="4403EC87" w14:textId="77777777" w:rsidR="000C0CBC" w:rsidRPr="00D61A4F" w:rsidRDefault="000C0CBC" w:rsidP="000C0CBC">
      <w:pPr>
        <w:rPr>
          <w:i/>
          <w:lang w:val="da-DK" w:eastAsia="da-DK"/>
        </w:rPr>
      </w:pPr>
    </w:p>
    <w:p w14:paraId="4403EC88" w14:textId="77777777" w:rsidR="000C0CBC" w:rsidRPr="00D61A4F" w:rsidRDefault="000C0CBC" w:rsidP="000C0CBC">
      <w:pPr>
        <w:rPr>
          <w:lang w:val="da-DK"/>
        </w:rPr>
      </w:pPr>
      <w:r w:rsidRPr="00D61A4F">
        <w:rPr>
          <w:lang w:val="da-DK"/>
        </w:rPr>
        <w:t>Øverst på forsiden har man adgang til følgende menupunkter:</w:t>
      </w:r>
    </w:p>
    <w:p w14:paraId="4403EC89" w14:textId="77777777" w:rsidR="000C0CBC" w:rsidRPr="00D61A4F" w:rsidRDefault="000C0CBC" w:rsidP="00302883">
      <w:pPr>
        <w:numPr>
          <w:ilvl w:val="0"/>
          <w:numId w:val="8"/>
        </w:numPr>
        <w:spacing w:before="0" w:after="120"/>
        <w:rPr>
          <w:lang w:val="da-DK"/>
        </w:rPr>
      </w:pPr>
      <w:r w:rsidRPr="00D61A4F">
        <w:rPr>
          <w:lang w:val="da-DK"/>
        </w:rPr>
        <w:t>Forside</w:t>
      </w:r>
    </w:p>
    <w:p w14:paraId="4403EC8A" w14:textId="77777777" w:rsidR="000C0CBC" w:rsidRPr="00D61A4F" w:rsidRDefault="000C0CBC" w:rsidP="00302883">
      <w:pPr>
        <w:numPr>
          <w:ilvl w:val="0"/>
          <w:numId w:val="8"/>
        </w:numPr>
        <w:spacing w:before="0" w:after="120"/>
        <w:rPr>
          <w:lang w:val="da-DK"/>
        </w:rPr>
      </w:pPr>
      <w:r w:rsidRPr="00D61A4F">
        <w:rPr>
          <w:lang w:val="da-DK"/>
        </w:rPr>
        <w:t>Ny anmeldelse</w:t>
      </w:r>
    </w:p>
    <w:p w14:paraId="4403EC8B" w14:textId="77777777" w:rsidR="000C0CBC" w:rsidRPr="00D61A4F" w:rsidRDefault="000C0CBC" w:rsidP="00302883">
      <w:pPr>
        <w:numPr>
          <w:ilvl w:val="0"/>
          <w:numId w:val="8"/>
        </w:numPr>
        <w:spacing w:before="0" w:after="120"/>
        <w:rPr>
          <w:lang w:val="da-DK"/>
        </w:rPr>
      </w:pPr>
      <w:r w:rsidRPr="00D61A4F">
        <w:rPr>
          <w:lang w:val="da-DK"/>
        </w:rPr>
        <w:t>Forespørg</w:t>
      </w:r>
    </w:p>
    <w:p w14:paraId="4403EC8C" w14:textId="77777777" w:rsidR="000C0CBC" w:rsidRPr="00DE4A1C" w:rsidRDefault="000C0CBC" w:rsidP="00302883">
      <w:pPr>
        <w:numPr>
          <w:ilvl w:val="0"/>
          <w:numId w:val="8"/>
        </w:numPr>
        <w:spacing w:before="0" w:after="120"/>
        <w:rPr>
          <w:lang w:val="da-DK"/>
        </w:rPr>
      </w:pPr>
      <w:r w:rsidRPr="00DE4A1C">
        <w:rPr>
          <w:lang w:val="da-DK"/>
        </w:rPr>
        <w:t>Mine tinglysninger</w:t>
      </w:r>
    </w:p>
    <w:p w14:paraId="4403EC8D" w14:textId="77777777" w:rsidR="000C0CBC" w:rsidRPr="00DE4A1C" w:rsidRDefault="000C0CBC" w:rsidP="00302883">
      <w:pPr>
        <w:numPr>
          <w:ilvl w:val="0"/>
          <w:numId w:val="8"/>
        </w:numPr>
        <w:spacing w:before="0" w:after="120"/>
        <w:rPr>
          <w:lang w:val="da-DK"/>
        </w:rPr>
      </w:pPr>
      <w:r w:rsidRPr="00DE4A1C">
        <w:rPr>
          <w:lang w:val="da-DK"/>
        </w:rPr>
        <w:t>Log ind</w:t>
      </w:r>
    </w:p>
    <w:p w14:paraId="4403EC8E" w14:textId="77777777" w:rsidR="000C0CBC" w:rsidRDefault="000C0CBC" w:rsidP="000C0CBC">
      <w:pPr>
        <w:rPr>
          <w:lang w:val="da-DK"/>
        </w:rPr>
      </w:pPr>
      <w:r w:rsidRPr="004C7F60">
        <w:rPr>
          <w:lang w:val="da-DK"/>
        </w:rPr>
        <w:lastRenderedPageBreak/>
        <w:t xml:space="preserve">Disse menupunkter vil altid være tilgængelige, uanset hvilke områder og bøger, man arbejder med på </w:t>
      </w:r>
      <w:r w:rsidR="00A05492">
        <w:rPr>
          <w:lang w:val="da-DK"/>
        </w:rPr>
        <w:t>t</w:t>
      </w:r>
      <w:r w:rsidRPr="004C7F60">
        <w:rPr>
          <w:lang w:val="da-DK"/>
        </w:rPr>
        <w:t>inglysning.dk.</w:t>
      </w:r>
    </w:p>
    <w:p w14:paraId="4403EC8F" w14:textId="77777777" w:rsidR="000149F3" w:rsidRPr="000149F3" w:rsidRDefault="000149F3" w:rsidP="000149F3">
      <w:pPr>
        <w:pStyle w:val="Overskrift2"/>
        <w:widowControl/>
        <w:tabs>
          <w:tab w:val="clear" w:pos="576"/>
          <w:tab w:val="num" w:pos="680"/>
          <w:tab w:val="left" w:pos="709"/>
          <w:tab w:val="left" w:pos="851"/>
          <w:tab w:val="left" w:pos="993"/>
          <w:tab w:val="left" w:pos="1134"/>
          <w:tab w:val="left" w:pos="1276"/>
          <w:tab w:val="left" w:pos="1418"/>
          <w:tab w:val="left" w:pos="1560"/>
          <w:tab w:val="left" w:pos="1701"/>
        </w:tabs>
        <w:spacing w:before="480" w:after="160"/>
        <w:ind w:left="680" w:hanging="680"/>
        <w:rPr>
          <w:lang w:val="da-DK"/>
        </w:rPr>
      </w:pPr>
      <w:bookmarkStart w:id="44" w:name="_Toc235638100"/>
      <w:bookmarkStart w:id="45" w:name="_Toc247703910"/>
      <w:r w:rsidRPr="000149F3">
        <w:rPr>
          <w:lang w:val="da-DK"/>
        </w:rPr>
        <w:t>Inden du går i gang</w:t>
      </w:r>
      <w:r w:rsidR="00BB08C7">
        <w:rPr>
          <w:lang w:val="da-DK"/>
        </w:rPr>
        <w:t xml:space="preserve"> med at oprette en anmeldelse</w:t>
      </w:r>
      <w:bookmarkEnd w:id="44"/>
      <w:bookmarkEnd w:id="45"/>
    </w:p>
    <w:p w14:paraId="4403EC90" w14:textId="77777777" w:rsidR="000149F3" w:rsidRPr="000149F3" w:rsidRDefault="000149F3" w:rsidP="00490AC6">
      <w:pPr>
        <w:spacing w:before="0"/>
        <w:rPr>
          <w:lang w:val="da-DK"/>
        </w:rPr>
      </w:pPr>
      <w:r w:rsidRPr="000149F3">
        <w:rPr>
          <w:lang w:val="da-DK"/>
        </w:rPr>
        <w:t xml:space="preserve">Inden du påbegynder en anmeldelse, vil det være en fordel: </w:t>
      </w:r>
    </w:p>
    <w:p w14:paraId="4403EC91" w14:textId="77777777" w:rsidR="000149F3" w:rsidRPr="00A15236" w:rsidRDefault="00B60A2F" w:rsidP="00A15236">
      <w:pPr>
        <w:pStyle w:val="Listeafsnit"/>
        <w:numPr>
          <w:ilvl w:val="0"/>
          <w:numId w:val="18"/>
        </w:numPr>
        <w:spacing w:before="0" w:after="120"/>
        <w:rPr>
          <w:lang w:val="da-DK"/>
        </w:rPr>
      </w:pPr>
      <w:r w:rsidRPr="00A15236">
        <w:rPr>
          <w:lang w:val="da-DK"/>
        </w:rPr>
        <w:t>at h</w:t>
      </w:r>
      <w:r w:rsidR="000149F3" w:rsidRPr="00A15236">
        <w:rPr>
          <w:lang w:val="da-DK"/>
        </w:rPr>
        <w:t>ave objektoplysninger eller dokumentoplysninger (dato-løbenr samt retskreds) parat</w:t>
      </w:r>
      <w:r w:rsidR="00BB08C7" w:rsidRPr="00A15236">
        <w:rPr>
          <w:lang w:val="da-DK"/>
        </w:rPr>
        <w:t xml:space="preserve"> afhængig af hvilken bog anmeldelsen vedrører:</w:t>
      </w:r>
    </w:p>
    <w:p w14:paraId="4403EC92" w14:textId="77777777" w:rsidR="00225026" w:rsidRPr="00A15236" w:rsidRDefault="00225026" w:rsidP="00A15236">
      <w:pPr>
        <w:pStyle w:val="Listeafsnit"/>
        <w:numPr>
          <w:ilvl w:val="1"/>
          <w:numId w:val="18"/>
        </w:numPr>
        <w:spacing w:before="0" w:after="120"/>
        <w:rPr>
          <w:lang w:val="da-DK"/>
        </w:rPr>
      </w:pPr>
      <w:bookmarkStart w:id="46" w:name="OLE_LINK7"/>
      <w:bookmarkStart w:id="47" w:name="OLE_LINK8"/>
      <w:r w:rsidRPr="00A15236">
        <w:rPr>
          <w:lang w:val="da-DK"/>
        </w:rPr>
        <w:t xml:space="preserve">Objektoplysninger vedr. </w:t>
      </w:r>
      <w:r w:rsidR="00A05492" w:rsidRPr="00A15236">
        <w:rPr>
          <w:lang w:val="da-DK"/>
        </w:rPr>
        <w:t>t</w:t>
      </w:r>
      <w:r w:rsidRPr="00A15236">
        <w:rPr>
          <w:lang w:val="da-DK"/>
        </w:rPr>
        <w:t xml:space="preserve">ingbogen, (adresse eller matrikulære data) eller </w:t>
      </w:r>
    </w:p>
    <w:p w14:paraId="4403EC93" w14:textId="77777777" w:rsidR="00225026" w:rsidRPr="00A15236" w:rsidRDefault="00225026" w:rsidP="00A15236">
      <w:pPr>
        <w:pStyle w:val="Listeafsnit"/>
        <w:numPr>
          <w:ilvl w:val="1"/>
          <w:numId w:val="18"/>
        </w:numPr>
        <w:spacing w:before="0" w:after="120"/>
        <w:rPr>
          <w:lang w:val="da-DK"/>
        </w:rPr>
      </w:pPr>
      <w:r w:rsidRPr="00A15236">
        <w:rPr>
          <w:lang w:val="da-DK"/>
        </w:rPr>
        <w:t xml:space="preserve">Objektoplysninger vedr. </w:t>
      </w:r>
      <w:r w:rsidR="00093279" w:rsidRPr="00A15236">
        <w:rPr>
          <w:lang w:val="da-DK"/>
        </w:rPr>
        <w:t>b</w:t>
      </w:r>
      <w:r w:rsidRPr="00A15236">
        <w:rPr>
          <w:lang w:val="da-DK"/>
        </w:rPr>
        <w:t>ilbogen, (stelnr, navn eller CPR/CVR) eller</w:t>
      </w:r>
    </w:p>
    <w:p w14:paraId="4403EC94" w14:textId="77777777" w:rsidR="00225026" w:rsidRPr="00A15236" w:rsidRDefault="00225026" w:rsidP="00A15236">
      <w:pPr>
        <w:pStyle w:val="Listeafsnit"/>
        <w:numPr>
          <w:ilvl w:val="1"/>
          <w:numId w:val="18"/>
        </w:numPr>
        <w:spacing w:before="0" w:after="120"/>
        <w:rPr>
          <w:lang w:val="da-DK"/>
        </w:rPr>
      </w:pPr>
      <w:r w:rsidRPr="00A15236">
        <w:rPr>
          <w:lang w:val="da-DK"/>
        </w:rPr>
        <w:t xml:space="preserve">Objektoplysninger vedr. </w:t>
      </w:r>
      <w:r w:rsidR="00093279" w:rsidRPr="00A15236">
        <w:rPr>
          <w:lang w:val="da-DK"/>
        </w:rPr>
        <w:t>a</w:t>
      </w:r>
      <w:r w:rsidRPr="00A15236">
        <w:rPr>
          <w:lang w:val="da-DK"/>
        </w:rPr>
        <w:t>ndelsbogen, (adresse, navn eller CPR/CVR) eller</w:t>
      </w:r>
    </w:p>
    <w:p w14:paraId="4403EC95" w14:textId="77777777" w:rsidR="00225026" w:rsidRPr="00A15236" w:rsidRDefault="00225026" w:rsidP="00A15236">
      <w:pPr>
        <w:pStyle w:val="Listeafsnit"/>
        <w:numPr>
          <w:ilvl w:val="1"/>
          <w:numId w:val="18"/>
        </w:numPr>
        <w:spacing w:before="0" w:after="120"/>
        <w:rPr>
          <w:lang w:val="da-DK"/>
        </w:rPr>
      </w:pPr>
      <w:r w:rsidRPr="00A15236">
        <w:rPr>
          <w:lang w:val="da-DK"/>
        </w:rPr>
        <w:t xml:space="preserve">Objektoplysninger vedr. </w:t>
      </w:r>
      <w:r w:rsidR="00093279" w:rsidRPr="00A15236">
        <w:rPr>
          <w:lang w:val="da-DK"/>
        </w:rPr>
        <w:t>p</w:t>
      </w:r>
      <w:r w:rsidRPr="00A15236">
        <w:rPr>
          <w:lang w:val="da-DK"/>
        </w:rPr>
        <w:t>ersonbogen, (navn eller CPR/CVR)</w:t>
      </w:r>
    </w:p>
    <w:bookmarkEnd w:id="46"/>
    <w:bookmarkEnd w:id="47"/>
    <w:p w14:paraId="4403EC96" w14:textId="77777777" w:rsidR="00490AC6" w:rsidRPr="00A15236" w:rsidRDefault="00B60A2F" w:rsidP="00A15236">
      <w:pPr>
        <w:pStyle w:val="Listeafsnit"/>
        <w:numPr>
          <w:ilvl w:val="0"/>
          <w:numId w:val="18"/>
        </w:numPr>
        <w:spacing w:before="0" w:after="160"/>
        <w:rPr>
          <w:lang w:val="da-DK"/>
        </w:rPr>
      </w:pPr>
      <w:r w:rsidRPr="00A15236">
        <w:rPr>
          <w:lang w:val="da-DK"/>
        </w:rPr>
        <w:t xml:space="preserve">at have </w:t>
      </w:r>
      <w:r w:rsidR="000149F3" w:rsidRPr="00A15236">
        <w:rPr>
          <w:lang w:val="da-DK"/>
        </w:rPr>
        <w:t xml:space="preserve">placeret eventuelle elektroniske bilag vedr. anmeldelsen i </w:t>
      </w:r>
      <w:r w:rsidR="00093279" w:rsidRPr="00A15236">
        <w:rPr>
          <w:lang w:val="da-DK"/>
        </w:rPr>
        <w:t>b</w:t>
      </w:r>
      <w:r w:rsidR="000149F3" w:rsidRPr="00A15236">
        <w:rPr>
          <w:lang w:val="da-DK"/>
        </w:rPr>
        <w:t>ilagsbanken.</w:t>
      </w:r>
    </w:p>
    <w:p w14:paraId="4403EC97" w14:textId="77777777" w:rsidR="00C62015" w:rsidRPr="00A15236" w:rsidRDefault="00B60A2F" w:rsidP="00A15236">
      <w:pPr>
        <w:pStyle w:val="Listeafsnit"/>
        <w:numPr>
          <w:ilvl w:val="0"/>
          <w:numId w:val="18"/>
        </w:numPr>
        <w:spacing w:before="0" w:after="160"/>
        <w:rPr>
          <w:lang w:val="da-DK"/>
        </w:rPr>
      </w:pPr>
      <w:r w:rsidRPr="00A15236">
        <w:rPr>
          <w:lang w:val="da-DK"/>
        </w:rPr>
        <w:t xml:space="preserve">at have </w:t>
      </w:r>
      <w:r w:rsidR="000149F3" w:rsidRPr="00A15236">
        <w:rPr>
          <w:lang w:val="da-DK"/>
        </w:rPr>
        <w:t xml:space="preserve">oprettet </w:t>
      </w:r>
      <w:r w:rsidR="00434799">
        <w:rPr>
          <w:lang w:val="da-DK"/>
        </w:rPr>
        <w:t>f</w:t>
      </w:r>
      <w:r w:rsidR="000149F3" w:rsidRPr="00A15236">
        <w:rPr>
          <w:lang w:val="da-DK"/>
        </w:rPr>
        <w:t>uldmagt.</w:t>
      </w:r>
      <w:r w:rsidR="000149F3" w:rsidRPr="00A15236">
        <w:rPr>
          <w:lang w:val="da-DK"/>
        </w:rPr>
        <w:br/>
        <w:t xml:space="preserve">Hvis det ikke er muligt at lade direkte implicerede underskrive elektronisk, er det en god idé at sørge for at indsende en papirbaseret fuldmagt til </w:t>
      </w:r>
      <w:r w:rsidR="00A05492" w:rsidRPr="00A15236">
        <w:rPr>
          <w:lang w:val="da-DK"/>
        </w:rPr>
        <w:t>t</w:t>
      </w:r>
      <w:r w:rsidR="000149F3" w:rsidRPr="00A15236">
        <w:rPr>
          <w:lang w:val="da-DK"/>
        </w:rPr>
        <w:t xml:space="preserve">inglysningsretten, som sørger for at oprette fuldmagten elektronisk. </w:t>
      </w:r>
    </w:p>
    <w:p w14:paraId="4403EC98" w14:textId="77777777" w:rsidR="007A449B" w:rsidRPr="00DB6FAA" w:rsidRDefault="00DB6FAA" w:rsidP="00490AC6">
      <w:pPr>
        <w:pStyle w:val="Overskrift2"/>
        <w:spacing w:before="0"/>
        <w:rPr>
          <w:lang w:val="da-DK"/>
        </w:rPr>
      </w:pPr>
      <w:bookmarkStart w:id="48" w:name="_Toc247703911"/>
      <w:r w:rsidRPr="00DB6FAA">
        <w:rPr>
          <w:lang w:val="da-DK"/>
        </w:rPr>
        <w:t>H</w:t>
      </w:r>
      <w:r w:rsidR="007A449B" w:rsidRPr="00DB6FAA">
        <w:rPr>
          <w:lang w:val="da-DK"/>
        </w:rPr>
        <w:t>ovedpunkter</w:t>
      </w:r>
      <w:r w:rsidRPr="00DB6FAA">
        <w:rPr>
          <w:lang w:val="da-DK"/>
        </w:rPr>
        <w:t xml:space="preserve"> </w:t>
      </w:r>
      <w:r>
        <w:rPr>
          <w:lang w:val="da-DK"/>
        </w:rPr>
        <w:t>i</w:t>
      </w:r>
      <w:r w:rsidRPr="00DB6FAA">
        <w:rPr>
          <w:lang w:val="da-DK"/>
        </w:rPr>
        <w:t xml:space="preserve"> oprettelsen af en anmeldelse</w:t>
      </w:r>
      <w:bookmarkEnd w:id="48"/>
    </w:p>
    <w:p w14:paraId="4403EC99" w14:textId="77777777" w:rsidR="007A449B" w:rsidRPr="004C7F60" w:rsidRDefault="00BB08C7" w:rsidP="007A449B">
      <w:pPr>
        <w:rPr>
          <w:lang w:val="da-DK"/>
        </w:rPr>
      </w:pPr>
      <w:r>
        <w:rPr>
          <w:lang w:val="da-DK"/>
        </w:rPr>
        <w:t xml:space="preserve">Når man opretter </w:t>
      </w:r>
      <w:r w:rsidR="007A449B" w:rsidRPr="004C7F60">
        <w:rPr>
          <w:lang w:val="da-DK"/>
        </w:rPr>
        <w:t xml:space="preserve">en anmeldelse til tinglysning skal man gennem følgende hovedpunkter for såvel </w:t>
      </w:r>
      <w:r w:rsidR="00A05492">
        <w:rPr>
          <w:lang w:val="da-DK"/>
        </w:rPr>
        <w:t>t</w:t>
      </w:r>
      <w:r w:rsidR="007A449B" w:rsidRPr="004C7F60">
        <w:rPr>
          <w:lang w:val="da-DK"/>
        </w:rPr>
        <w:t xml:space="preserve">ingbogen, </w:t>
      </w:r>
      <w:r w:rsidR="00093279">
        <w:rPr>
          <w:lang w:val="da-DK"/>
        </w:rPr>
        <w:t>b</w:t>
      </w:r>
      <w:r w:rsidR="007A449B" w:rsidRPr="004C7F60">
        <w:rPr>
          <w:lang w:val="da-DK"/>
        </w:rPr>
        <w:t xml:space="preserve">ilbogen, </w:t>
      </w:r>
      <w:r w:rsidR="00093279">
        <w:rPr>
          <w:lang w:val="da-DK"/>
        </w:rPr>
        <w:t>a</w:t>
      </w:r>
      <w:r w:rsidR="007A449B" w:rsidRPr="004C7F60">
        <w:rPr>
          <w:lang w:val="da-DK"/>
        </w:rPr>
        <w:t>ndelsbogen som</w:t>
      </w:r>
      <w:r w:rsidR="00940659">
        <w:rPr>
          <w:lang w:val="da-DK"/>
        </w:rPr>
        <w:t xml:space="preserve"> </w:t>
      </w:r>
      <w:r w:rsidR="00093279">
        <w:rPr>
          <w:lang w:val="da-DK"/>
        </w:rPr>
        <w:t>p</w:t>
      </w:r>
      <w:r w:rsidR="007A449B" w:rsidRPr="004C7F60">
        <w:rPr>
          <w:lang w:val="da-DK"/>
        </w:rPr>
        <w:t>ersonbogen</w:t>
      </w:r>
      <w:r w:rsidR="00940659">
        <w:rPr>
          <w:lang w:val="da-DK"/>
        </w:rPr>
        <w:t>.</w:t>
      </w:r>
    </w:p>
    <w:p w14:paraId="4403EC9A" w14:textId="77777777" w:rsidR="007A449B" w:rsidRPr="004C7F60" w:rsidRDefault="007A449B" w:rsidP="007A449B">
      <w:pPr>
        <w:rPr>
          <w:lang w:val="da-DK"/>
        </w:rPr>
      </w:pPr>
    </w:p>
    <w:p w14:paraId="4403EC9B" w14:textId="77777777" w:rsidR="007A449B" w:rsidRPr="004C7F60" w:rsidRDefault="007A449B" w:rsidP="00302883">
      <w:pPr>
        <w:numPr>
          <w:ilvl w:val="0"/>
          <w:numId w:val="9"/>
        </w:numPr>
        <w:spacing w:before="0" w:after="120"/>
      </w:pPr>
      <w:r w:rsidRPr="004C7F60">
        <w:t>Vælg anmeldelsestype</w:t>
      </w:r>
      <w:r w:rsidR="00BB08C7">
        <w:t>, fx Opret</w:t>
      </w:r>
      <w:r w:rsidR="00434799">
        <w:t>Ejerp</w:t>
      </w:r>
      <w:r w:rsidR="00BB08C7">
        <w:t>antebrevBil</w:t>
      </w:r>
    </w:p>
    <w:p w14:paraId="4403EC9C" w14:textId="77777777" w:rsidR="007A449B" w:rsidRPr="004C7F60" w:rsidRDefault="007A449B" w:rsidP="00302883">
      <w:pPr>
        <w:numPr>
          <w:ilvl w:val="0"/>
          <w:numId w:val="9"/>
        </w:numPr>
        <w:spacing w:before="0" w:after="120"/>
        <w:rPr>
          <w:lang w:val="da-DK"/>
        </w:rPr>
      </w:pPr>
      <w:r w:rsidRPr="004C7F60">
        <w:rPr>
          <w:lang w:val="da-DK"/>
        </w:rPr>
        <w:t>Udfyld anmeldelsen med relevante oplysninger og tilknyt eventuelle bilag samt tekst/ fraser undervejs</w:t>
      </w:r>
    </w:p>
    <w:p w14:paraId="4403EC9D" w14:textId="77777777" w:rsidR="007A449B" w:rsidRPr="004C7F60" w:rsidRDefault="007A449B" w:rsidP="00302883">
      <w:pPr>
        <w:numPr>
          <w:ilvl w:val="0"/>
          <w:numId w:val="9"/>
        </w:numPr>
        <w:spacing w:before="0" w:after="120"/>
        <w:rPr>
          <w:lang w:val="da-DK"/>
        </w:rPr>
      </w:pPr>
      <w:r w:rsidRPr="004C7F60">
        <w:rPr>
          <w:lang w:val="da-DK"/>
        </w:rPr>
        <w:t>Afslut anmeldelsen med tilføjelse af parter, som skal underskrive.</w:t>
      </w:r>
    </w:p>
    <w:p w14:paraId="4403EC9E" w14:textId="77777777" w:rsidR="007A449B" w:rsidRPr="004C7F60" w:rsidRDefault="007A449B" w:rsidP="00302883">
      <w:pPr>
        <w:numPr>
          <w:ilvl w:val="0"/>
          <w:numId w:val="9"/>
        </w:numPr>
        <w:spacing w:before="0" w:after="120"/>
        <w:rPr>
          <w:lang w:val="da-DK"/>
        </w:rPr>
      </w:pPr>
      <w:r w:rsidRPr="004C7F60">
        <w:rPr>
          <w:lang w:val="da-DK"/>
        </w:rPr>
        <w:t>Foretag gerne prøvetinglysning som sikkerhed for at alle relevante oplysninger er medtaget og korrekt angivet</w:t>
      </w:r>
    </w:p>
    <w:p w14:paraId="4403EC9F" w14:textId="77777777" w:rsidR="007A449B" w:rsidRPr="00501D82" w:rsidRDefault="007A449B" w:rsidP="00302883">
      <w:pPr>
        <w:numPr>
          <w:ilvl w:val="0"/>
          <w:numId w:val="9"/>
        </w:numPr>
        <w:spacing w:before="0" w:after="120"/>
        <w:rPr>
          <w:lang w:val="da-DK"/>
        </w:rPr>
      </w:pPr>
      <w:r w:rsidRPr="00501D82">
        <w:rPr>
          <w:lang w:val="da-DK"/>
        </w:rPr>
        <w:t>Vælg hvilken underskriftmetode de forskellige aktører skal underskrive med</w:t>
      </w:r>
    </w:p>
    <w:p w14:paraId="4403ECA0" w14:textId="77777777" w:rsidR="007A449B" w:rsidRPr="00501D82" w:rsidRDefault="007A449B" w:rsidP="00302883">
      <w:pPr>
        <w:numPr>
          <w:ilvl w:val="0"/>
          <w:numId w:val="9"/>
        </w:numPr>
        <w:spacing w:before="0" w:after="120"/>
        <w:rPr>
          <w:lang w:val="da-DK"/>
        </w:rPr>
      </w:pPr>
      <w:r w:rsidRPr="00501D82">
        <w:rPr>
          <w:lang w:val="da-DK"/>
        </w:rPr>
        <w:t>Involverede parter skal underskrive elektronisk med digital signatur</w:t>
      </w:r>
    </w:p>
    <w:p w14:paraId="4403ECA1" w14:textId="77777777" w:rsidR="007A449B" w:rsidRPr="00501D82" w:rsidRDefault="007A449B" w:rsidP="00302883">
      <w:pPr>
        <w:numPr>
          <w:ilvl w:val="0"/>
          <w:numId w:val="9"/>
        </w:numPr>
        <w:spacing w:before="0" w:after="120"/>
        <w:rPr>
          <w:lang w:val="da-DK"/>
        </w:rPr>
      </w:pPr>
      <w:r w:rsidRPr="00501D82">
        <w:rPr>
          <w:lang w:val="da-DK"/>
        </w:rPr>
        <w:t>Anmeld endeligt (først når alle påkrævede underskrifter foreligger)</w:t>
      </w:r>
    </w:p>
    <w:p w14:paraId="4403ECA2" w14:textId="77777777" w:rsidR="007A449B" w:rsidRPr="004C7F60" w:rsidRDefault="007A449B" w:rsidP="00302883">
      <w:pPr>
        <w:numPr>
          <w:ilvl w:val="0"/>
          <w:numId w:val="9"/>
        </w:numPr>
        <w:spacing w:before="0" w:after="120"/>
        <w:rPr>
          <w:lang w:val="da-DK"/>
        </w:rPr>
      </w:pPr>
      <w:r w:rsidRPr="004C7F60">
        <w:rPr>
          <w:lang w:val="da-DK"/>
        </w:rPr>
        <w:t>Foretag eventuel betaling af afgift, hvorefter anmeldelsen automatisk videresendes elektronisk til tinglysning</w:t>
      </w:r>
    </w:p>
    <w:p w14:paraId="4403ECA3" w14:textId="77777777" w:rsidR="007A449B" w:rsidRPr="00501D82" w:rsidRDefault="007A449B" w:rsidP="00302883">
      <w:pPr>
        <w:numPr>
          <w:ilvl w:val="0"/>
          <w:numId w:val="9"/>
        </w:numPr>
        <w:spacing w:before="0" w:after="120"/>
        <w:rPr>
          <w:lang w:val="da-DK"/>
        </w:rPr>
      </w:pPr>
      <w:r w:rsidRPr="00501D82">
        <w:rPr>
          <w:lang w:val="da-DK"/>
        </w:rPr>
        <w:t xml:space="preserve">Følg anmeldelsens status i Mine tinglysninger </w:t>
      </w:r>
      <w:r w:rsidRPr="004C7F60">
        <w:sym w:font="Wingdings" w:char="F0E0"/>
      </w:r>
      <w:r w:rsidRPr="00501D82">
        <w:rPr>
          <w:lang w:val="da-DK"/>
        </w:rPr>
        <w:t xml:space="preserve"> Anmeldelser</w:t>
      </w:r>
    </w:p>
    <w:p w14:paraId="4403ECA4" w14:textId="77777777" w:rsidR="00D26D63" w:rsidRPr="00E16BA2" w:rsidRDefault="00D26D63" w:rsidP="00C62015">
      <w:pPr>
        <w:pStyle w:val="Overskrift2"/>
        <w:rPr>
          <w:lang w:val="da-DK"/>
        </w:rPr>
      </w:pPr>
      <w:bookmarkStart w:id="49" w:name="_Toc247703912"/>
      <w:r w:rsidRPr="00E16BA2">
        <w:rPr>
          <w:lang w:val="da-DK"/>
        </w:rPr>
        <w:t xml:space="preserve">Vis oversigt over de trin </w:t>
      </w:r>
      <w:r w:rsidR="00E16BA2" w:rsidRPr="00E16BA2">
        <w:rPr>
          <w:lang w:val="da-DK"/>
        </w:rPr>
        <w:t xml:space="preserve">oprettelsen af </w:t>
      </w:r>
      <w:r w:rsidRPr="00E16BA2">
        <w:rPr>
          <w:lang w:val="da-DK"/>
        </w:rPr>
        <w:t>din anmeldelse indeholder</w:t>
      </w:r>
      <w:bookmarkEnd w:id="49"/>
      <w:r w:rsidRPr="00E16BA2">
        <w:rPr>
          <w:lang w:val="da-DK"/>
        </w:rPr>
        <w:t xml:space="preserve"> </w:t>
      </w:r>
    </w:p>
    <w:p w14:paraId="4403ECA5" w14:textId="77777777" w:rsidR="007A449B" w:rsidRPr="007A449B" w:rsidRDefault="007A449B" w:rsidP="007A449B">
      <w:pPr>
        <w:spacing w:before="0" w:after="120"/>
        <w:rPr>
          <w:lang w:val="da-DK" w:eastAsia="da-DK"/>
        </w:rPr>
      </w:pPr>
      <w:r w:rsidRPr="007A449B">
        <w:rPr>
          <w:lang w:val="da-DK" w:eastAsia="da-DK"/>
        </w:rPr>
        <w:t>Hvis du gerne vil se en oversigt over de trin din anmeldelse indeholder, kan du pege med musen på Vis oversigt til højre i billedet. Vis oversigt vil være tilgængelig på alle anmeldelsestrin</w:t>
      </w:r>
      <w:r w:rsidR="00D26D63">
        <w:rPr>
          <w:lang w:val="da-DK" w:eastAsia="da-DK"/>
        </w:rPr>
        <w:t>.</w:t>
      </w:r>
      <w:r w:rsidRPr="007A449B">
        <w:rPr>
          <w:lang w:val="da-DK" w:eastAsia="da-DK"/>
        </w:rPr>
        <w:br/>
        <w:t>I nogle tilfælde vil enkelte trin kun blive vist i forløbet, når visse felter er udfyldt i løbet af anmeldelsen.</w:t>
      </w:r>
    </w:p>
    <w:p w14:paraId="4403ECA6" w14:textId="77777777" w:rsidR="000C0CBC" w:rsidRDefault="00C62015" w:rsidP="00EC107F">
      <w:pPr>
        <w:rPr>
          <w:lang w:val="da-DK"/>
        </w:rPr>
      </w:pPr>
      <w:r>
        <w:rPr>
          <w:lang w:val="da-DK"/>
        </w:rPr>
        <w:t>Nedenfor er et e</w:t>
      </w:r>
      <w:r w:rsidR="00D26D63">
        <w:rPr>
          <w:lang w:val="da-DK"/>
        </w:rPr>
        <w:t>ksempel på oversigt over skærmbilleder, anmelder</w:t>
      </w:r>
      <w:r w:rsidR="00A543B6">
        <w:rPr>
          <w:lang w:val="da-DK"/>
        </w:rPr>
        <w:t xml:space="preserve">en </w:t>
      </w:r>
      <w:r w:rsidR="00D26D63">
        <w:rPr>
          <w:lang w:val="da-DK"/>
        </w:rPr>
        <w:t xml:space="preserve">guides igennem for </w:t>
      </w:r>
      <w:r w:rsidR="00A543B6">
        <w:rPr>
          <w:lang w:val="da-DK"/>
        </w:rPr>
        <w:t xml:space="preserve">at </w:t>
      </w:r>
      <w:r w:rsidR="00D26D63">
        <w:rPr>
          <w:lang w:val="da-DK"/>
        </w:rPr>
        <w:t>opret</w:t>
      </w:r>
      <w:r>
        <w:rPr>
          <w:lang w:val="da-DK"/>
        </w:rPr>
        <w:t>te</w:t>
      </w:r>
      <w:r w:rsidR="00D26D63">
        <w:rPr>
          <w:lang w:val="da-DK"/>
        </w:rPr>
        <w:t xml:space="preserve"> </w:t>
      </w:r>
      <w:r w:rsidR="00201A48">
        <w:rPr>
          <w:lang w:val="da-DK"/>
        </w:rPr>
        <w:t>Ejerp</w:t>
      </w:r>
      <w:r w:rsidR="00D26D63">
        <w:rPr>
          <w:lang w:val="da-DK"/>
        </w:rPr>
        <w:t xml:space="preserve">antebrevBil. </w:t>
      </w:r>
      <w:r w:rsidR="00A543B6">
        <w:rPr>
          <w:lang w:val="da-DK"/>
        </w:rPr>
        <w:t xml:space="preserve"> </w:t>
      </w:r>
      <w:r w:rsidR="00D26D63">
        <w:rPr>
          <w:lang w:val="da-DK"/>
        </w:rPr>
        <w:t xml:space="preserve">Anmeldelsen følger samme </w:t>
      </w:r>
      <w:r w:rsidR="00201873">
        <w:rPr>
          <w:lang w:val="da-DK"/>
        </w:rPr>
        <w:t>mønster</w:t>
      </w:r>
      <w:r w:rsidR="00D26D63">
        <w:rPr>
          <w:lang w:val="da-DK"/>
        </w:rPr>
        <w:t xml:space="preserve"> som gældende for </w:t>
      </w:r>
      <w:r w:rsidR="00081512">
        <w:rPr>
          <w:lang w:val="da-DK"/>
        </w:rPr>
        <w:t>O</w:t>
      </w:r>
      <w:r w:rsidR="00D26D63">
        <w:rPr>
          <w:lang w:val="da-DK"/>
        </w:rPr>
        <w:t xml:space="preserve">pret </w:t>
      </w:r>
      <w:r w:rsidR="00D83F60">
        <w:rPr>
          <w:lang w:val="da-DK"/>
        </w:rPr>
        <w:t>Ejer</w:t>
      </w:r>
      <w:r w:rsidR="00201A48">
        <w:rPr>
          <w:lang w:val="da-DK"/>
        </w:rPr>
        <w:t>p</w:t>
      </w:r>
      <w:r w:rsidR="00D26D63">
        <w:rPr>
          <w:lang w:val="da-DK"/>
        </w:rPr>
        <w:t xml:space="preserve">antebrevEjendom, </w:t>
      </w:r>
      <w:r w:rsidR="00D83F60">
        <w:rPr>
          <w:lang w:val="da-DK"/>
        </w:rPr>
        <w:t>Ejer</w:t>
      </w:r>
      <w:r w:rsidR="00201A48">
        <w:rPr>
          <w:lang w:val="da-DK"/>
        </w:rPr>
        <w:t>p</w:t>
      </w:r>
      <w:r w:rsidR="00D26D63">
        <w:rPr>
          <w:lang w:val="da-DK"/>
        </w:rPr>
        <w:t xml:space="preserve">antebrevAndel og </w:t>
      </w:r>
      <w:r w:rsidR="00D83F60">
        <w:rPr>
          <w:lang w:val="da-DK"/>
        </w:rPr>
        <w:t>Ejer</w:t>
      </w:r>
      <w:r w:rsidR="00201A48">
        <w:rPr>
          <w:lang w:val="da-DK"/>
        </w:rPr>
        <w:t>p</w:t>
      </w:r>
      <w:r w:rsidR="00D26D63">
        <w:rPr>
          <w:lang w:val="da-DK"/>
        </w:rPr>
        <w:t>antebrev</w:t>
      </w:r>
      <w:r w:rsidR="00201A48">
        <w:rPr>
          <w:lang w:val="da-DK"/>
        </w:rPr>
        <w:t>Løsøre</w:t>
      </w:r>
      <w:r w:rsidR="00A543B6">
        <w:rPr>
          <w:lang w:val="da-DK"/>
        </w:rPr>
        <w:t>, blot baseret på forskellige objekter, ejendom, bil, andel eller person.</w:t>
      </w:r>
    </w:p>
    <w:p w14:paraId="4403ECA7" w14:textId="77777777" w:rsidR="00980036" w:rsidRDefault="00980036" w:rsidP="00EC107F">
      <w:pPr>
        <w:rPr>
          <w:lang w:val="da-DK"/>
        </w:rPr>
      </w:pPr>
    </w:p>
    <w:p w14:paraId="4403ECA8" w14:textId="77777777" w:rsidR="00C62015" w:rsidRDefault="00D26D63" w:rsidP="00302883">
      <w:pPr>
        <w:pStyle w:val="Listeafsnit"/>
        <w:numPr>
          <w:ilvl w:val="0"/>
          <w:numId w:val="12"/>
        </w:numPr>
        <w:rPr>
          <w:lang w:val="da-DK"/>
        </w:rPr>
      </w:pPr>
      <w:r w:rsidRPr="00C62015">
        <w:rPr>
          <w:lang w:val="da-DK"/>
        </w:rPr>
        <w:t xml:space="preserve">Find </w:t>
      </w:r>
      <w:r w:rsidR="00093279">
        <w:rPr>
          <w:lang w:val="da-DK"/>
        </w:rPr>
        <w:t>b</w:t>
      </w:r>
      <w:r w:rsidRPr="00C62015">
        <w:rPr>
          <w:lang w:val="da-DK"/>
        </w:rPr>
        <w:t>il</w:t>
      </w:r>
      <w:r w:rsidR="00C62015" w:rsidRPr="00C62015">
        <w:rPr>
          <w:lang w:val="da-DK"/>
        </w:rPr>
        <w:t xml:space="preserve"> </w:t>
      </w:r>
    </w:p>
    <w:p w14:paraId="4403ECA9" w14:textId="77777777" w:rsidR="00D26D63" w:rsidRPr="00C62015" w:rsidRDefault="00D26D63" w:rsidP="00302883">
      <w:pPr>
        <w:pStyle w:val="Listeafsnit"/>
        <w:numPr>
          <w:ilvl w:val="0"/>
          <w:numId w:val="12"/>
        </w:numPr>
        <w:rPr>
          <w:lang w:val="da-DK"/>
        </w:rPr>
      </w:pPr>
      <w:r w:rsidRPr="00C62015">
        <w:rPr>
          <w:lang w:val="da-DK"/>
        </w:rPr>
        <w:t>Pantebrevformular m.v.</w:t>
      </w:r>
    </w:p>
    <w:p w14:paraId="4403ECAA" w14:textId="77777777" w:rsidR="00D26D63" w:rsidRPr="00980036" w:rsidRDefault="00D26D63" w:rsidP="00302883">
      <w:pPr>
        <w:pStyle w:val="Listeafsnit"/>
        <w:numPr>
          <w:ilvl w:val="0"/>
          <w:numId w:val="12"/>
        </w:numPr>
        <w:rPr>
          <w:lang w:val="da-DK"/>
        </w:rPr>
      </w:pPr>
      <w:r w:rsidRPr="00980036">
        <w:rPr>
          <w:lang w:val="da-DK"/>
        </w:rPr>
        <w:t>Beløbets størrelse, rente og vilkår</w:t>
      </w:r>
    </w:p>
    <w:p w14:paraId="4403ECAB" w14:textId="77777777" w:rsidR="00D26D63" w:rsidRPr="00980036" w:rsidRDefault="00D26D63" w:rsidP="00302883">
      <w:pPr>
        <w:pStyle w:val="Listeafsnit"/>
        <w:numPr>
          <w:ilvl w:val="0"/>
          <w:numId w:val="12"/>
        </w:numPr>
        <w:rPr>
          <w:lang w:val="da-DK"/>
        </w:rPr>
      </w:pPr>
      <w:r w:rsidRPr="00980036">
        <w:rPr>
          <w:lang w:val="da-DK"/>
        </w:rPr>
        <w:t>Kreditor</w:t>
      </w:r>
    </w:p>
    <w:p w14:paraId="4403ECAC" w14:textId="77777777" w:rsidR="00D26D63" w:rsidRPr="00980036" w:rsidRDefault="00D26D63" w:rsidP="00302883">
      <w:pPr>
        <w:pStyle w:val="Listeafsnit"/>
        <w:numPr>
          <w:ilvl w:val="0"/>
          <w:numId w:val="12"/>
        </w:numPr>
        <w:rPr>
          <w:lang w:val="da-DK"/>
        </w:rPr>
      </w:pPr>
      <w:r w:rsidRPr="00980036">
        <w:rPr>
          <w:lang w:val="da-DK"/>
        </w:rPr>
        <w:t>Oplysninger om panteretten</w:t>
      </w:r>
    </w:p>
    <w:p w14:paraId="4403ECAD" w14:textId="77777777" w:rsidR="00D26D63" w:rsidRPr="00980036" w:rsidRDefault="00D26D63" w:rsidP="00302883">
      <w:pPr>
        <w:pStyle w:val="Listeafsnit"/>
        <w:numPr>
          <w:ilvl w:val="0"/>
          <w:numId w:val="12"/>
        </w:numPr>
        <w:rPr>
          <w:lang w:val="da-DK"/>
        </w:rPr>
      </w:pPr>
      <w:r w:rsidRPr="00980036">
        <w:rPr>
          <w:lang w:val="da-DK"/>
        </w:rPr>
        <w:t>Oplysning om debitor</w:t>
      </w:r>
    </w:p>
    <w:p w14:paraId="4403ECAE" w14:textId="77777777" w:rsidR="00D26D63" w:rsidRPr="00980036" w:rsidRDefault="00D26D63" w:rsidP="00302883">
      <w:pPr>
        <w:pStyle w:val="Listeafsnit"/>
        <w:numPr>
          <w:ilvl w:val="0"/>
          <w:numId w:val="12"/>
        </w:numPr>
        <w:rPr>
          <w:lang w:val="da-DK"/>
        </w:rPr>
      </w:pPr>
      <w:r w:rsidRPr="00980036">
        <w:rPr>
          <w:lang w:val="da-DK"/>
        </w:rPr>
        <w:lastRenderedPageBreak/>
        <w:t>Betalings- og opsigelsesvilkår</w:t>
      </w:r>
    </w:p>
    <w:p w14:paraId="4403ECAF" w14:textId="77777777" w:rsidR="00D26D63" w:rsidRPr="00980036" w:rsidRDefault="00D26D63" w:rsidP="00302883">
      <w:pPr>
        <w:pStyle w:val="Listeafsnit"/>
        <w:numPr>
          <w:ilvl w:val="0"/>
          <w:numId w:val="12"/>
        </w:numPr>
        <w:rPr>
          <w:lang w:val="da-DK"/>
        </w:rPr>
      </w:pPr>
      <w:r w:rsidRPr="00980036">
        <w:rPr>
          <w:lang w:val="da-DK"/>
        </w:rPr>
        <w:t>Tinglyste hæftelser</w:t>
      </w:r>
    </w:p>
    <w:p w14:paraId="4403ECB0" w14:textId="77777777" w:rsidR="00D26D63" w:rsidRPr="00980036" w:rsidRDefault="00D26D63" w:rsidP="00302883">
      <w:pPr>
        <w:pStyle w:val="Listeafsnit"/>
        <w:numPr>
          <w:ilvl w:val="0"/>
          <w:numId w:val="12"/>
        </w:numPr>
        <w:rPr>
          <w:lang w:val="da-DK"/>
        </w:rPr>
      </w:pPr>
      <w:r w:rsidRPr="00980036">
        <w:rPr>
          <w:lang w:val="da-DK"/>
        </w:rPr>
        <w:t>Fuldmagt</w:t>
      </w:r>
    </w:p>
    <w:p w14:paraId="4403ECB1" w14:textId="77777777" w:rsidR="00D26D63" w:rsidRPr="00980036" w:rsidRDefault="00D26D63" w:rsidP="00302883">
      <w:pPr>
        <w:pStyle w:val="Listeafsnit"/>
        <w:numPr>
          <w:ilvl w:val="0"/>
          <w:numId w:val="12"/>
        </w:numPr>
        <w:rPr>
          <w:lang w:val="da-DK"/>
        </w:rPr>
      </w:pPr>
      <w:r w:rsidRPr="00980036">
        <w:rPr>
          <w:lang w:val="da-DK"/>
        </w:rPr>
        <w:t>Meddelelsespåtegning</w:t>
      </w:r>
    </w:p>
    <w:p w14:paraId="4403ECB2" w14:textId="77777777" w:rsidR="00D26D63" w:rsidRPr="00980036" w:rsidRDefault="00D26D63" w:rsidP="00302883">
      <w:pPr>
        <w:pStyle w:val="Listeafsnit"/>
        <w:numPr>
          <w:ilvl w:val="0"/>
          <w:numId w:val="12"/>
        </w:numPr>
        <w:rPr>
          <w:lang w:val="da-DK"/>
        </w:rPr>
      </w:pPr>
      <w:r w:rsidRPr="00980036">
        <w:rPr>
          <w:lang w:val="da-DK"/>
        </w:rPr>
        <w:t>Særlige bestemmelser</w:t>
      </w:r>
    </w:p>
    <w:p w14:paraId="4403ECB3" w14:textId="77777777" w:rsidR="00D26D63" w:rsidRPr="00980036" w:rsidRDefault="00D26D63" w:rsidP="00302883">
      <w:pPr>
        <w:pStyle w:val="Listeafsnit"/>
        <w:numPr>
          <w:ilvl w:val="0"/>
          <w:numId w:val="12"/>
        </w:numPr>
        <w:rPr>
          <w:lang w:val="da-DK"/>
        </w:rPr>
      </w:pPr>
      <w:r w:rsidRPr="00980036">
        <w:rPr>
          <w:lang w:val="da-DK"/>
        </w:rPr>
        <w:t>Udenlandsk valuta</w:t>
      </w:r>
    </w:p>
    <w:p w14:paraId="4403ECB4" w14:textId="77777777" w:rsidR="00D26D63" w:rsidRPr="00980036" w:rsidRDefault="00D26D63" w:rsidP="00302883">
      <w:pPr>
        <w:pStyle w:val="Listeafsnit"/>
        <w:numPr>
          <w:ilvl w:val="0"/>
          <w:numId w:val="12"/>
        </w:numPr>
        <w:rPr>
          <w:lang w:val="da-DK"/>
        </w:rPr>
      </w:pPr>
      <w:r w:rsidRPr="00980036">
        <w:rPr>
          <w:lang w:val="da-DK"/>
        </w:rPr>
        <w:t>Tinglysingsafgift</w:t>
      </w:r>
    </w:p>
    <w:p w14:paraId="4403ECB5" w14:textId="77777777" w:rsidR="00D26D63" w:rsidRPr="00980036" w:rsidRDefault="00D26D63" w:rsidP="00302883">
      <w:pPr>
        <w:pStyle w:val="Listeafsnit"/>
        <w:numPr>
          <w:ilvl w:val="0"/>
          <w:numId w:val="12"/>
        </w:numPr>
        <w:rPr>
          <w:lang w:val="da-DK"/>
        </w:rPr>
      </w:pPr>
      <w:r w:rsidRPr="00980036">
        <w:rPr>
          <w:lang w:val="da-DK"/>
        </w:rPr>
        <w:t>Erklæringer vedr. pant</w:t>
      </w:r>
    </w:p>
    <w:p w14:paraId="4403ECB6" w14:textId="77777777" w:rsidR="00D26D63" w:rsidRDefault="00D26D63" w:rsidP="00302883">
      <w:pPr>
        <w:pStyle w:val="Listeafsnit"/>
        <w:numPr>
          <w:ilvl w:val="0"/>
          <w:numId w:val="12"/>
        </w:numPr>
        <w:rPr>
          <w:lang w:val="da-DK"/>
        </w:rPr>
      </w:pPr>
      <w:r w:rsidRPr="00980036">
        <w:rPr>
          <w:lang w:val="da-DK"/>
        </w:rPr>
        <w:t>Erklæringer v</w:t>
      </w:r>
      <w:r w:rsidR="00980036" w:rsidRPr="00980036">
        <w:rPr>
          <w:lang w:val="da-DK"/>
        </w:rPr>
        <w:t>e</w:t>
      </w:r>
      <w:r w:rsidRPr="00980036">
        <w:rPr>
          <w:lang w:val="da-DK"/>
        </w:rPr>
        <w:t xml:space="preserve">dr. </w:t>
      </w:r>
      <w:r w:rsidR="00980036" w:rsidRPr="00980036">
        <w:rPr>
          <w:lang w:val="da-DK"/>
        </w:rPr>
        <w:t>o</w:t>
      </w:r>
      <w:r w:rsidRPr="00980036">
        <w:rPr>
          <w:lang w:val="da-DK"/>
        </w:rPr>
        <w:t>verførsel af afgift</w:t>
      </w:r>
    </w:p>
    <w:p w14:paraId="4403ECB7" w14:textId="77777777" w:rsidR="00980036" w:rsidRDefault="00980036" w:rsidP="00302883">
      <w:pPr>
        <w:pStyle w:val="Listeafsnit"/>
        <w:numPr>
          <w:ilvl w:val="0"/>
          <w:numId w:val="12"/>
        </w:numPr>
        <w:rPr>
          <w:lang w:val="da-DK"/>
        </w:rPr>
      </w:pPr>
      <w:r>
        <w:rPr>
          <w:lang w:val="da-DK"/>
        </w:rPr>
        <w:t>Beregn</w:t>
      </w:r>
      <w:r w:rsidR="00D61A4F">
        <w:rPr>
          <w:lang w:val="da-DK"/>
        </w:rPr>
        <w:t>e</w:t>
      </w:r>
      <w:r>
        <w:rPr>
          <w:lang w:val="da-DK"/>
        </w:rPr>
        <w:t>t tinglysningsafgift</w:t>
      </w:r>
    </w:p>
    <w:p w14:paraId="4403ECB8" w14:textId="77777777" w:rsidR="00980036" w:rsidRDefault="00980036" w:rsidP="00302883">
      <w:pPr>
        <w:pStyle w:val="Listeafsnit"/>
        <w:numPr>
          <w:ilvl w:val="0"/>
          <w:numId w:val="12"/>
        </w:numPr>
        <w:rPr>
          <w:lang w:val="da-DK"/>
        </w:rPr>
      </w:pPr>
      <w:r>
        <w:rPr>
          <w:lang w:val="da-DK"/>
        </w:rPr>
        <w:t>Øvrige oplysinger</w:t>
      </w:r>
    </w:p>
    <w:p w14:paraId="4403ECB9" w14:textId="77777777" w:rsidR="00980036" w:rsidRDefault="00980036" w:rsidP="00302883">
      <w:pPr>
        <w:pStyle w:val="Listeafsnit"/>
        <w:numPr>
          <w:ilvl w:val="0"/>
          <w:numId w:val="12"/>
        </w:numPr>
        <w:rPr>
          <w:lang w:val="da-DK"/>
        </w:rPr>
      </w:pPr>
      <w:r>
        <w:rPr>
          <w:lang w:val="da-DK"/>
        </w:rPr>
        <w:t>Ekstra erklæringer</w:t>
      </w:r>
    </w:p>
    <w:p w14:paraId="4403ECBA" w14:textId="77777777" w:rsidR="00980036" w:rsidRDefault="00980036" w:rsidP="00302883">
      <w:pPr>
        <w:pStyle w:val="Listeafsnit"/>
        <w:numPr>
          <w:ilvl w:val="0"/>
          <w:numId w:val="12"/>
        </w:numPr>
        <w:rPr>
          <w:lang w:val="da-DK"/>
        </w:rPr>
      </w:pPr>
      <w:r>
        <w:rPr>
          <w:lang w:val="da-DK"/>
        </w:rPr>
        <w:t>Andre roller</w:t>
      </w:r>
    </w:p>
    <w:p w14:paraId="4403ECBB" w14:textId="77777777" w:rsidR="00980036" w:rsidRDefault="00980036" w:rsidP="00302883">
      <w:pPr>
        <w:pStyle w:val="Listeafsnit"/>
        <w:numPr>
          <w:ilvl w:val="0"/>
          <w:numId w:val="12"/>
        </w:numPr>
        <w:rPr>
          <w:lang w:val="da-DK"/>
        </w:rPr>
      </w:pPr>
      <w:r>
        <w:rPr>
          <w:lang w:val="da-DK"/>
        </w:rPr>
        <w:t>Underskriftsmetode</w:t>
      </w:r>
    </w:p>
    <w:p w14:paraId="4403ECBC" w14:textId="77777777" w:rsidR="004A567C" w:rsidRPr="004A567C" w:rsidRDefault="004A567C" w:rsidP="004A567C">
      <w:pPr>
        <w:ind w:left="360"/>
        <w:rPr>
          <w:lang w:val="da-DK"/>
        </w:rPr>
      </w:pPr>
    </w:p>
    <w:p w14:paraId="4403ECBD" w14:textId="77777777" w:rsidR="004A567C" w:rsidRPr="004A567C" w:rsidRDefault="004A567C" w:rsidP="004A567C">
      <w:pPr>
        <w:rPr>
          <w:lang w:val="da-DK"/>
        </w:rPr>
      </w:pPr>
      <w:r w:rsidRPr="004A567C">
        <w:rPr>
          <w:noProof/>
          <w:lang w:val="da-DK" w:eastAsia="da-DK"/>
        </w:rPr>
        <w:drawing>
          <wp:inline distT="0" distB="0" distL="0" distR="0" wp14:anchorId="4403ECFD" wp14:editId="4403ECFE">
            <wp:extent cx="4946650" cy="2987456"/>
            <wp:effectExtent l="57150" t="76200" r="120650" b="22444"/>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srcRect/>
                    <a:stretch>
                      <a:fillRect/>
                    </a:stretch>
                  </pic:blipFill>
                  <pic:spPr bwMode="auto">
                    <a:xfrm>
                      <a:off x="0" y="0"/>
                      <a:ext cx="4946650" cy="2987456"/>
                    </a:xfrm>
                    <a:prstGeom prst="rect">
                      <a:avLst/>
                    </a:prstGeom>
                    <a:noFill/>
                    <a:ln w="9525">
                      <a:solidFill>
                        <a:schemeClr val="tx1"/>
                      </a:solidFill>
                      <a:miter lim="800000"/>
                      <a:headEnd/>
                      <a:tailEnd/>
                    </a:ln>
                    <a:effectLst>
                      <a:outerShdw blurRad="50800" dist="38100" dir="18900000" algn="bl" rotWithShape="0">
                        <a:prstClr val="black">
                          <a:alpha val="40000"/>
                        </a:prstClr>
                      </a:outerShdw>
                    </a:effectLst>
                  </pic:spPr>
                </pic:pic>
              </a:graphicData>
            </a:graphic>
          </wp:inline>
        </w:drawing>
      </w:r>
    </w:p>
    <w:p w14:paraId="4403ECBE" w14:textId="77777777" w:rsidR="004A567C" w:rsidRDefault="004A567C" w:rsidP="00081512">
      <w:pPr>
        <w:rPr>
          <w:i/>
          <w:lang w:val="da-DK"/>
        </w:rPr>
      </w:pPr>
      <w:r w:rsidRPr="004A567C">
        <w:rPr>
          <w:i/>
          <w:lang w:val="da-DK"/>
        </w:rPr>
        <w:t>Figur</w:t>
      </w:r>
      <w:r>
        <w:rPr>
          <w:i/>
          <w:lang w:val="da-DK"/>
        </w:rPr>
        <w:t xml:space="preserve"> 5</w:t>
      </w:r>
      <w:r w:rsidR="00DE4A1C">
        <w:rPr>
          <w:i/>
          <w:lang w:val="da-DK"/>
        </w:rPr>
        <w:t>.</w:t>
      </w:r>
      <w:r>
        <w:rPr>
          <w:i/>
          <w:lang w:val="da-DK"/>
        </w:rPr>
        <w:t xml:space="preserve"> </w:t>
      </w:r>
      <w:r w:rsidR="000636C2">
        <w:rPr>
          <w:i/>
          <w:lang w:val="da-DK"/>
        </w:rPr>
        <w:t xml:space="preserve">Find </w:t>
      </w:r>
      <w:r w:rsidR="00093279">
        <w:rPr>
          <w:i/>
          <w:lang w:val="da-DK"/>
        </w:rPr>
        <w:t>b</w:t>
      </w:r>
      <w:r w:rsidR="000636C2">
        <w:rPr>
          <w:i/>
          <w:lang w:val="da-DK"/>
        </w:rPr>
        <w:t>il, f</w:t>
      </w:r>
      <w:r>
        <w:rPr>
          <w:i/>
          <w:lang w:val="da-DK"/>
        </w:rPr>
        <w:t>ørste trin i oprettelsen af et ejerpantebrev på en bil</w:t>
      </w:r>
    </w:p>
    <w:p w14:paraId="4403ECBF" w14:textId="77777777" w:rsidR="004A567C" w:rsidRPr="004A567C" w:rsidRDefault="004A567C" w:rsidP="00081512">
      <w:pPr>
        <w:rPr>
          <w:i/>
          <w:lang w:val="da-DK"/>
        </w:rPr>
      </w:pPr>
    </w:p>
    <w:p w14:paraId="4403ECC0" w14:textId="77777777" w:rsidR="00081512" w:rsidRDefault="00081512" w:rsidP="00081512">
      <w:pPr>
        <w:rPr>
          <w:lang w:val="da-DK"/>
        </w:rPr>
      </w:pPr>
      <w:r>
        <w:rPr>
          <w:lang w:val="da-DK"/>
        </w:rPr>
        <w:t xml:space="preserve">Oversigten over anmeldelsens trin for Opret PantebrevAndel eller Opret PantebrevLøsøre vil </w:t>
      </w:r>
      <w:r w:rsidR="0083029F">
        <w:rPr>
          <w:lang w:val="da-DK"/>
        </w:rPr>
        <w:t>i</w:t>
      </w:r>
      <w:r>
        <w:rPr>
          <w:lang w:val="da-DK"/>
        </w:rPr>
        <w:t xml:space="preserve">ndeholde de tilsvarende punkter, blot </w:t>
      </w:r>
      <w:r w:rsidR="004138C6">
        <w:rPr>
          <w:lang w:val="da-DK"/>
        </w:rPr>
        <w:t xml:space="preserve">vil </w:t>
      </w:r>
      <w:r>
        <w:rPr>
          <w:lang w:val="da-DK"/>
        </w:rPr>
        <w:t xml:space="preserve">Find </w:t>
      </w:r>
      <w:r w:rsidR="004138C6">
        <w:rPr>
          <w:lang w:val="da-DK"/>
        </w:rPr>
        <w:t>&lt;</w:t>
      </w:r>
      <w:r>
        <w:rPr>
          <w:lang w:val="da-DK"/>
        </w:rPr>
        <w:t>objekt</w:t>
      </w:r>
      <w:r w:rsidR="004138C6">
        <w:rPr>
          <w:lang w:val="da-DK"/>
        </w:rPr>
        <w:t>&gt;</w:t>
      </w:r>
      <w:r>
        <w:rPr>
          <w:lang w:val="da-DK"/>
        </w:rPr>
        <w:t xml:space="preserve"> være henholdsvis Find </w:t>
      </w:r>
      <w:r w:rsidR="00093279">
        <w:rPr>
          <w:lang w:val="da-DK"/>
        </w:rPr>
        <w:t>a</w:t>
      </w:r>
      <w:r>
        <w:rPr>
          <w:lang w:val="da-DK"/>
        </w:rPr>
        <w:t xml:space="preserve">ndel eller Find </w:t>
      </w:r>
      <w:r w:rsidR="00093279">
        <w:rPr>
          <w:lang w:val="da-DK"/>
        </w:rPr>
        <w:t>p</w:t>
      </w:r>
      <w:r>
        <w:rPr>
          <w:lang w:val="da-DK"/>
        </w:rPr>
        <w:t>erson.</w:t>
      </w:r>
    </w:p>
    <w:p w14:paraId="4403ECC1" w14:textId="77777777" w:rsidR="000B61FE" w:rsidRDefault="000B61FE" w:rsidP="000B61FE">
      <w:pPr>
        <w:pStyle w:val="Overskrift2"/>
        <w:rPr>
          <w:lang w:val="da-DK"/>
        </w:rPr>
      </w:pPr>
      <w:bookmarkStart w:id="50" w:name="_Toc247703913"/>
      <w:r>
        <w:rPr>
          <w:lang w:val="da-DK"/>
        </w:rPr>
        <w:t>Påtegninger og aflysninger af tinglyste dokumenter</w:t>
      </w:r>
      <w:bookmarkEnd w:id="50"/>
    </w:p>
    <w:p w14:paraId="4403ECC2" w14:textId="77777777" w:rsidR="000B61FE" w:rsidRDefault="000B61FE" w:rsidP="000B61FE">
      <w:pPr>
        <w:rPr>
          <w:lang w:val="da-DK" w:eastAsia="da-DK"/>
        </w:rPr>
      </w:pPr>
      <w:r>
        <w:rPr>
          <w:lang w:val="da-DK" w:eastAsia="da-DK"/>
        </w:rPr>
        <w:t xml:space="preserve">Med en påtegning knyttes </w:t>
      </w:r>
      <w:r w:rsidRPr="00E16BA2">
        <w:rPr>
          <w:lang w:val="da-DK" w:eastAsia="da-DK"/>
        </w:rPr>
        <w:t>en oplysning til et allerede eksisterende tinglyst dokument.</w:t>
      </w:r>
      <w:r>
        <w:rPr>
          <w:lang w:val="da-DK" w:eastAsia="da-DK"/>
        </w:rPr>
        <w:t xml:space="preserve"> En aflysning ophæver gyldigheden af et dokument. Principperne for påtegninger og aflysninger i </w:t>
      </w:r>
      <w:r w:rsidR="00093279">
        <w:rPr>
          <w:lang w:val="da-DK" w:eastAsia="da-DK"/>
        </w:rPr>
        <w:t>b</w:t>
      </w:r>
      <w:r>
        <w:rPr>
          <w:lang w:val="da-DK" w:eastAsia="da-DK"/>
        </w:rPr>
        <w:t xml:space="preserve">ilbogen, </w:t>
      </w:r>
      <w:r w:rsidR="00093279">
        <w:rPr>
          <w:lang w:val="da-DK" w:eastAsia="da-DK"/>
        </w:rPr>
        <w:t>a</w:t>
      </w:r>
      <w:r>
        <w:rPr>
          <w:lang w:val="da-DK" w:eastAsia="da-DK"/>
        </w:rPr>
        <w:t xml:space="preserve">ndelsbogen og </w:t>
      </w:r>
      <w:r w:rsidR="00093279">
        <w:rPr>
          <w:lang w:val="da-DK" w:eastAsia="da-DK"/>
        </w:rPr>
        <w:t>p</w:t>
      </w:r>
      <w:r>
        <w:rPr>
          <w:lang w:val="da-DK" w:eastAsia="da-DK"/>
        </w:rPr>
        <w:t xml:space="preserve">ersonbogen er de samme som er gældende for </w:t>
      </w:r>
      <w:r w:rsidR="00A05492">
        <w:rPr>
          <w:lang w:val="da-DK" w:eastAsia="da-DK"/>
        </w:rPr>
        <w:t>t</w:t>
      </w:r>
      <w:r>
        <w:rPr>
          <w:lang w:val="da-DK" w:eastAsia="da-DK"/>
        </w:rPr>
        <w:t>ingbogen, blot kan der kun påtegnes og aflyses hæftelsesdokumenter – der findes som tidligere nævnt ikke adkomstdokumenter eller servitutdokumenter i disse bøger.</w:t>
      </w:r>
      <w:r w:rsidRPr="00E16BA2">
        <w:rPr>
          <w:lang w:val="da-DK" w:eastAsia="da-DK"/>
        </w:rPr>
        <w:t xml:space="preserve"> </w:t>
      </w:r>
    </w:p>
    <w:p w14:paraId="4403ECC3" w14:textId="77777777" w:rsidR="00D61A4F" w:rsidRPr="00E16BA2" w:rsidRDefault="00D61A4F" w:rsidP="000B61FE">
      <w:pPr>
        <w:rPr>
          <w:lang w:val="da-DK" w:eastAsia="da-DK"/>
        </w:rPr>
      </w:pPr>
    </w:p>
    <w:p w14:paraId="4403ECC4" w14:textId="77777777" w:rsidR="000B61FE" w:rsidRDefault="000B61FE" w:rsidP="000B61FE">
      <w:pPr>
        <w:spacing w:before="0" w:after="120"/>
        <w:rPr>
          <w:lang w:val="da-DK" w:eastAsia="da-DK"/>
        </w:rPr>
      </w:pPr>
      <w:r w:rsidRPr="00E16BA2">
        <w:rPr>
          <w:lang w:val="da-DK" w:eastAsia="da-DK"/>
        </w:rPr>
        <w:t xml:space="preserve">For at oprette en påtegning skal man kende til dokumentets dato, løbenummer og retskredsen hvori dokumentet er oprettet. </w:t>
      </w:r>
      <w:r>
        <w:rPr>
          <w:lang w:val="da-DK" w:eastAsia="da-DK"/>
        </w:rPr>
        <w:t>Disse oplysninger vil kunne fremfindes på baggrund af objektoplysninger:</w:t>
      </w:r>
    </w:p>
    <w:p w14:paraId="4403ECC5" w14:textId="77777777" w:rsidR="00225026" w:rsidRPr="0070274F" w:rsidRDefault="00225026" w:rsidP="00225026">
      <w:pPr>
        <w:pStyle w:val="Listeafsnit"/>
        <w:numPr>
          <w:ilvl w:val="0"/>
          <w:numId w:val="11"/>
        </w:numPr>
        <w:spacing w:before="0" w:after="120"/>
        <w:rPr>
          <w:lang w:val="da-DK"/>
        </w:rPr>
      </w:pPr>
      <w:r w:rsidRPr="0070274F">
        <w:rPr>
          <w:lang w:val="da-DK"/>
        </w:rPr>
        <w:t xml:space="preserve">Objektoplysninger vedr. </w:t>
      </w:r>
      <w:r w:rsidR="00A05492">
        <w:rPr>
          <w:lang w:val="da-DK"/>
        </w:rPr>
        <w:t>t</w:t>
      </w:r>
      <w:r w:rsidRPr="0070274F">
        <w:rPr>
          <w:lang w:val="da-DK"/>
        </w:rPr>
        <w:t xml:space="preserve">ingbogen, (adresse eller matrikulære data) eller </w:t>
      </w:r>
    </w:p>
    <w:p w14:paraId="4403ECC6" w14:textId="77777777" w:rsidR="00225026" w:rsidRPr="0070274F" w:rsidRDefault="00225026" w:rsidP="00225026">
      <w:pPr>
        <w:pStyle w:val="Listeafsnit"/>
        <w:numPr>
          <w:ilvl w:val="0"/>
          <w:numId w:val="11"/>
        </w:numPr>
        <w:spacing w:before="0" w:after="120"/>
        <w:rPr>
          <w:lang w:val="da-DK"/>
        </w:rPr>
      </w:pPr>
      <w:r w:rsidRPr="0070274F">
        <w:rPr>
          <w:lang w:val="da-DK"/>
        </w:rPr>
        <w:t xml:space="preserve">Objektoplysninger vedr. </w:t>
      </w:r>
      <w:r w:rsidR="00093279">
        <w:rPr>
          <w:lang w:val="da-DK"/>
        </w:rPr>
        <w:t>b</w:t>
      </w:r>
      <w:r w:rsidRPr="0070274F">
        <w:rPr>
          <w:lang w:val="da-DK"/>
        </w:rPr>
        <w:t>ilbogen, (stelnr</w:t>
      </w:r>
      <w:r>
        <w:rPr>
          <w:lang w:val="da-DK"/>
        </w:rPr>
        <w:t>, navn eller CPR/CVR) eller</w:t>
      </w:r>
    </w:p>
    <w:p w14:paraId="4403ECC7" w14:textId="77777777" w:rsidR="00225026" w:rsidRPr="0070274F" w:rsidRDefault="00225026" w:rsidP="00225026">
      <w:pPr>
        <w:pStyle w:val="Listeafsnit"/>
        <w:numPr>
          <w:ilvl w:val="0"/>
          <w:numId w:val="11"/>
        </w:numPr>
        <w:spacing w:before="0" w:after="120"/>
        <w:rPr>
          <w:lang w:val="da-DK"/>
        </w:rPr>
      </w:pPr>
      <w:r w:rsidRPr="0070274F">
        <w:rPr>
          <w:lang w:val="da-DK"/>
        </w:rPr>
        <w:t xml:space="preserve">Objektoplysninger vedr. </w:t>
      </w:r>
      <w:r w:rsidR="00093279">
        <w:rPr>
          <w:lang w:val="da-DK"/>
        </w:rPr>
        <w:t>a</w:t>
      </w:r>
      <w:r w:rsidRPr="0070274F">
        <w:rPr>
          <w:lang w:val="da-DK"/>
        </w:rPr>
        <w:t>ndelsbogen, (adresse</w:t>
      </w:r>
      <w:r>
        <w:rPr>
          <w:lang w:val="da-DK"/>
        </w:rPr>
        <w:t>, navn eller CPR/CVR) eller</w:t>
      </w:r>
    </w:p>
    <w:p w14:paraId="4403ECC8" w14:textId="77777777" w:rsidR="00225026" w:rsidRPr="0070274F" w:rsidRDefault="00225026" w:rsidP="00225026">
      <w:pPr>
        <w:pStyle w:val="Listeafsnit"/>
        <w:numPr>
          <w:ilvl w:val="0"/>
          <w:numId w:val="11"/>
        </w:numPr>
        <w:spacing w:before="0" w:after="120"/>
        <w:rPr>
          <w:lang w:val="da-DK"/>
        </w:rPr>
      </w:pPr>
      <w:r w:rsidRPr="0070274F">
        <w:rPr>
          <w:lang w:val="da-DK"/>
        </w:rPr>
        <w:lastRenderedPageBreak/>
        <w:t xml:space="preserve">Objektoplysninger vedr. </w:t>
      </w:r>
      <w:r w:rsidR="00093279">
        <w:rPr>
          <w:lang w:val="da-DK"/>
        </w:rPr>
        <w:t>p</w:t>
      </w:r>
      <w:r w:rsidRPr="0070274F">
        <w:rPr>
          <w:lang w:val="da-DK"/>
        </w:rPr>
        <w:t>ersonbogen, (</w:t>
      </w:r>
      <w:r>
        <w:rPr>
          <w:lang w:val="da-DK"/>
        </w:rPr>
        <w:t>navn eller CPR/CVR)</w:t>
      </w:r>
    </w:p>
    <w:p w14:paraId="4403ECC9" w14:textId="77777777" w:rsidR="000B61FE" w:rsidRDefault="00A15236" w:rsidP="000B61FE">
      <w:pPr>
        <w:spacing w:before="0" w:after="120"/>
        <w:rPr>
          <w:lang w:val="da-DK" w:eastAsia="da-DK"/>
        </w:rPr>
      </w:pPr>
      <w:r>
        <w:rPr>
          <w:lang w:val="da-DK" w:eastAsia="da-DK"/>
        </w:rPr>
        <w:t>Søgeresultatet vil vises som lister af</w:t>
      </w:r>
      <w:r w:rsidR="000B61FE">
        <w:rPr>
          <w:lang w:val="da-DK" w:eastAsia="da-DK"/>
        </w:rPr>
        <w:t xml:space="preserve"> dokumenter</w:t>
      </w:r>
      <w:r w:rsidR="00C47027">
        <w:rPr>
          <w:lang w:val="da-DK" w:eastAsia="da-DK"/>
        </w:rPr>
        <w:t xml:space="preserve"> med identifikator</w:t>
      </w:r>
      <w:r>
        <w:rPr>
          <w:lang w:val="da-DK" w:eastAsia="da-DK"/>
        </w:rPr>
        <w:t xml:space="preserve">, </w:t>
      </w:r>
      <w:r w:rsidR="00C47027" w:rsidRPr="00E16BA2">
        <w:rPr>
          <w:lang w:val="da-DK" w:eastAsia="da-DK"/>
        </w:rPr>
        <w:t xml:space="preserve">dato, løbenummer og </w:t>
      </w:r>
      <w:r w:rsidR="00F725CB">
        <w:rPr>
          <w:lang w:val="da-DK" w:eastAsia="da-DK"/>
        </w:rPr>
        <w:t xml:space="preserve"> </w:t>
      </w:r>
      <w:r w:rsidR="00C47027" w:rsidRPr="00E16BA2">
        <w:rPr>
          <w:lang w:val="da-DK" w:eastAsia="da-DK"/>
        </w:rPr>
        <w:t>retskred</w:t>
      </w:r>
      <w:r w:rsidR="00C47027">
        <w:rPr>
          <w:lang w:val="da-DK" w:eastAsia="da-DK"/>
        </w:rPr>
        <w:t>s</w:t>
      </w:r>
      <w:r w:rsidR="000B61FE">
        <w:rPr>
          <w:lang w:val="da-DK" w:eastAsia="da-DK"/>
        </w:rPr>
        <w:t>.</w:t>
      </w:r>
      <w:r w:rsidR="00B8191B">
        <w:rPr>
          <w:lang w:val="da-DK" w:eastAsia="da-DK"/>
        </w:rPr>
        <w:t xml:space="preserve"> </w:t>
      </w:r>
      <w:r w:rsidR="00C47027">
        <w:rPr>
          <w:lang w:val="da-DK" w:eastAsia="da-DK"/>
        </w:rPr>
        <w:t>Dokumentidentifikator anvendes herefter til at fremsøge de</w:t>
      </w:r>
      <w:r w:rsidR="00110B73">
        <w:rPr>
          <w:lang w:val="da-DK" w:eastAsia="da-DK"/>
        </w:rPr>
        <w:t>t</w:t>
      </w:r>
      <w:r w:rsidR="00C47027">
        <w:rPr>
          <w:lang w:val="da-DK" w:eastAsia="da-DK"/>
        </w:rPr>
        <w:t xml:space="preserve"> specifikke dokument, der ønskes påtegnet eller aflyst.</w:t>
      </w:r>
    </w:p>
    <w:p w14:paraId="4403ECCA" w14:textId="77777777" w:rsidR="000B61FE" w:rsidRDefault="000B61FE" w:rsidP="000B61FE">
      <w:pPr>
        <w:spacing w:before="0" w:after="120"/>
        <w:rPr>
          <w:lang w:val="da-DK" w:eastAsia="da-DK"/>
        </w:rPr>
      </w:pPr>
      <w:r>
        <w:rPr>
          <w:lang w:val="da-DK" w:eastAsia="da-DK"/>
        </w:rPr>
        <w:t>Påteg</w:t>
      </w:r>
      <w:r w:rsidR="002F085D">
        <w:rPr>
          <w:lang w:val="da-DK" w:eastAsia="da-DK"/>
        </w:rPr>
        <w:t>n</w:t>
      </w:r>
      <w:r>
        <w:rPr>
          <w:lang w:val="da-DK" w:eastAsia="da-DK"/>
        </w:rPr>
        <w:t xml:space="preserve">inger kan som for </w:t>
      </w:r>
      <w:r w:rsidR="00A05492">
        <w:rPr>
          <w:lang w:val="da-DK" w:eastAsia="da-DK"/>
        </w:rPr>
        <w:t>t</w:t>
      </w:r>
      <w:r>
        <w:rPr>
          <w:lang w:val="da-DK" w:eastAsia="da-DK"/>
        </w:rPr>
        <w:t xml:space="preserve">ingbogens vedkommende kombineres efter fastlagte regler, så anmeldelsen herved </w:t>
      </w:r>
      <w:r w:rsidR="00D61A4F">
        <w:rPr>
          <w:lang w:val="da-DK" w:eastAsia="da-DK"/>
        </w:rPr>
        <w:t xml:space="preserve">kan </w:t>
      </w:r>
      <w:r>
        <w:rPr>
          <w:lang w:val="da-DK" w:eastAsia="da-DK"/>
        </w:rPr>
        <w:t xml:space="preserve">indeholde flere påtegninger til </w:t>
      </w:r>
      <w:r w:rsidR="00D61A4F">
        <w:rPr>
          <w:lang w:val="da-DK" w:eastAsia="da-DK"/>
        </w:rPr>
        <w:t xml:space="preserve">et </w:t>
      </w:r>
      <w:r>
        <w:rPr>
          <w:lang w:val="da-DK" w:eastAsia="da-DK"/>
        </w:rPr>
        <w:t>dokument.</w:t>
      </w:r>
    </w:p>
    <w:p w14:paraId="4403ECCB" w14:textId="77777777" w:rsidR="00940005" w:rsidRDefault="00940005" w:rsidP="00940005">
      <w:pPr>
        <w:pStyle w:val="Overskrift2"/>
        <w:rPr>
          <w:lang w:val="da-DK"/>
        </w:rPr>
      </w:pPr>
      <w:bookmarkStart w:id="51" w:name="_Toc247703914"/>
      <w:r>
        <w:rPr>
          <w:lang w:val="da-DK"/>
        </w:rPr>
        <w:t>Mine tinglysninger</w:t>
      </w:r>
      <w:bookmarkEnd w:id="51"/>
    </w:p>
    <w:p w14:paraId="4403ECCC" w14:textId="77777777" w:rsidR="00940005" w:rsidRPr="007A449B" w:rsidRDefault="00940005" w:rsidP="00C47027">
      <w:pPr>
        <w:rPr>
          <w:lang w:val="da-DK"/>
        </w:rPr>
      </w:pPr>
      <w:r w:rsidRPr="007A449B">
        <w:rPr>
          <w:lang w:val="da-DK"/>
        </w:rPr>
        <w:t>Menuen Mine tinglysninger er brugerens værktøj bl.a. til håndtering af egne anmeldelser</w:t>
      </w:r>
      <w:r w:rsidR="00C62015">
        <w:rPr>
          <w:lang w:val="da-DK"/>
        </w:rPr>
        <w:t xml:space="preserve"> (fra såvel </w:t>
      </w:r>
      <w:r w:rsidR="00A05492">
        <w:rPr>
          <w:lang w:val="da-DK"/>
        </w:rPr>
        <w:t>t</w:t>
      </w:r>
      <w:r w:rsidR="00C62015">
        <w:rPr>
          <w:lang w:val="da-DK"/>
        </w:rPr>
        <w:t xml:space="preserve">ingbogen, </w:t>
      </w:r>
      <w:r w:rsidR="00093279">
        <w:rPr>
          <w:lang w:val="da-DK"/>
        </w:rPr>
        <w:t>b</w:t>
      </w:r>
      <w:r w:rsidR="00C62015">
        <w:rPr>
          <w:lang w:val="da-DK"/>
        </w:rPr>
        <w:t xml:space="preserve">ilbogen, </w:t>
      </w:r>
      <w:r w:rsidR="00093279">
        <w:rPr>
          <w:lang w:val="da-DK"/>
        </w:rPr>
        <w:t>a</w:t>
      </w:r>
      <w:r w:rsidR="00C62015">
        <w:rPr>
          <w:lang w:val="da-DK"/>
        </w:rPr>
        <w:t xml:space="preserve">ndelsbogen som </w:t>
      </w:r>
      <w:r w:rsidR="00093279">
        <w:rPr>
          <w:lang w:val="da-DK"/>
        </w:rPr>
        <w:t>p</w:t>
      </w:r>
      <w:r w:rsidR="00C62015">
        <w:rPr>
          <w:lang w:val="da-DK"/>
        </w:rPr>
        <w:t>ersonbogen)</w:t>
      </w:r>
      <w:r w:rsidRPr="007A449B">
        <w:rPr>
          <w:lang w:val="da-DK"/>
        </w:rPr>
        <w:t xml:space="preserve">, abonnementer og udskrifter fra eTL-basen. </w:t>
      </w:r>
    </w:p>
    <w:p w14:paraId="4403ECCD" w14:textId="77777777" w:rsidR="00940005" w:rsidRPr="007A449B" w:rsidRDefault="00940005" w:rsidP="00940005">
      <w:pPr>
        <w:rPr>
          <w:lang w:val="da-DK"/>
        </w:rPr>
      </w:pPr>
      <w:r w:rsidRPr="007A449B">
        <w:rPr>
          <w:lang w:val="da-DK"/>
        </w:rPr>
        <w:t xml:space="preserve">Menuen til venstre vil altid være tilgængelig, mens man arbejder med de enkelte menupunkter. </w:t>
      </w:r>
      <w:r w:rsidR="00C47027">
        <w:rPr>
          <w:lang w:val="da-DK"/>
        </w:rPr>
        <w:t>Under hvert punkt, vil man kunne vælge den bog (</w:t>
      </w:r>
      <w:r w:rsidR="00A05492">
        <w:rPr>
          <w:lang w:val="da-DK"/>
        </w:rPr>
        <w:t>t</w:t>
      </w:r>
      <w:r w:rsidR="00C47027">
        <w:rPr>
          <w:lang w:val="da-DK"/>
        </w:rPr>
        <w:t xml:space="preserve">ing-, </w:t>
      </w:r>
      <w:r w:rsidR="00093279">
        <w:rPr>
          <w:lang w:val="da-DK"/>
        </w:rPr>
        <w:t>b</w:t>
      </w:r>
      <w:r w:rsidR="00C47027">
        <w:rPr>
          <w:lang w:val="da-DK"/>
        </w:rPr>
        <w:t xml:space="preserve">il-, </w:t>
      </w:r>
      <w:r w:rsidR="00093279">
        <w:rPr>
          <w:lang w:val="da-DK"/>
        </w:rPr>
        <w:t>a</w:t>
      </w:r>
      <w:r w:rsidR="00C47027">
        <w:rPr>
          <w:lang w:val="da-DK"/>
        </w:rPr>
        <w:t xml:space="preserve">ndels- eller </w:t>
      </w:r>
      <w:r w:rsidR="00093279">
        <w:rPr>
          <w:lang w:val="da-DK"/>
        </w:rPr>
        <w:t>p</w:t>
      </w:r>
      <w:r w:rsidR="00C47027">
        <w:rPr>
          <w:lang w:val="da-DK"/>
        </w:rPr>
        <w:t>ersonbog), man ønsker af anvende.</w:t>
      </w:r>
    </w:p>
    <w:p w14:paraId="4403ECCE" w14:textId="77777777" w:rsidR="00940005" w:rsidRPr="00BF6443" w:rsidRDefault="00940005" w:rsidP="00940005">
      <w:pPr>
        <w:rPr>
          <w:lang w:val="da-DK"/>
        </w:rPr>
      </w:pPr>
    </w:p>
    <w:p w14:paraId="4403ECCF" w14:textId="77777777" w:rsidR="00940005" w:rsidRDefault="00940005" w:rsidP="00940005">
      <w:r>
        <w:rPr>
          <w:noProof/>
          <w:lang w:val="da-DK" w:eastAsia="da-DK"/>
        </w:rPr>
        <w:drawing>
          <wp:inline distT="0" distB="0" distL="0" distR="0" wp14:anchorId="4403ECFF" wp14:editId="4403ED00">
            <wp:extent cx="4315795" cy="3676164"/>
            <wp:effectExtent l="19050" t="0" r="8555" b="0"/>
            <wp:docPr id="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srcRect t="1268"/>
                    <a:stretch>
                      <a:fillRect/>
                    </a:stretch>
                  </pic:blipFill>
                  <pic:spPr bwMode="auto">
                    <a:xfrm>
                      <a:off x="0" y="0"/>
                      <a:ext cx="4329680" cy="3687991"/>
                    </a:xfrm>
                    <a:prstGeom prst="rect">
                      <a:avLst/>
                    </a:prstGeom>
                    <a:noFill/>
                    <a:ln w="9525">
                      <a:noFill/>
                      <a:miter lim="800000"/>
                      <a:headEnd/>
                      <a:tailEnd/>
                    </a:ln>
                    <a:effectLst/>
                  </pic:spPr>
                </pic:pic>
              </a:graphicData>
            </a:graphic>
          </wp:inline>
        </w:drawing>
      </w:r>
    </w:p>
    <w:p w14:paraId="4403ECD0" w14:textId="77777777" w:rsidR="00D26D63" w:rsidRDefault="000437B2" w:rsidP="00EC107F">
      <w:pPr>
        <w:rPr>
          <w:i/>
          <w:lang w:val="da-DK"/>
        </w:rPr>
      </w:pPr>
      <w:r w:rsidRPr="000437B2">
        <w:rPr>
          <w:i/>
          <w:lang w:val="da-DK"/>
        </w:rPr>
        <w:t>Figur 6</w:t>
      </w:r>
      <w:r w:rsidR="00DE4A1C">
        <w:rPr>
          <w:i/>
          <w:lang w:val="da-DK"/>
        </w:rPr>
        <w:t>.</w:t>
      </w:r>
      <w:r w:rsidRPr="000437B2">
        <w:rPr>
          <w:i/>
          <w:lang w:val="da-DK"/>
        </w:rPr>
        <w:t xml:space="preserve"> Mine tinglysninger</w:t>
      </w:r>
    </w:p>
    <w:p w14:paraId="4403ECD1" w14:textId="77777777" w:rsidR="00C9790F" w:rsidRPr="000437B2" w:rsidRDefault="00C9790F" w:rsidP="00EC107F">
      <w:pPr>
        <w:rPr>
          <w:i/>
          <w:lang w:val="da-DK"/>
        </w:rPr>
      </w:pPr>
    </w:p>
    <w:p w14:paraId="4403ECD2" w14:textId="77777777" w:rsidR="008333E6" w:rsidRPr="008333E6" w:rsidRDefault="008333E6" w:rsidP="008333E6">
      <w:pPr>
        <w:rPr>
          <w:lang w:val="da-DK"/>
        </w:rPr>
      </w:pPr>
      <w:r w:rsidRPr="008333E6">
        <w:rPr>
          <w:lang w:val="da-DK"/>
        </w:rPr>
        <w:t>Mine tinglysninger indeholder:</w:t>
      </w:r>
    </w:p>
    <w:p w14:paraId="4403ECD3" w14:textId="77777777" w:rsidR="008333E6" w:rsidRPr="00A15236" w:rsidRDefault="008333E6" w:rsidP="00302883">
      <w:pPr>
        <w:pStyle w:val="Listeafsnit"/>
        <w:numPr>
          <w:ilvl w:val="0"/>
          <w:numId w:val="13"/>
        </w:numPr>
        <w:rPr>
          <w:b/>
          <w:lang w:val="da-DK"/>
        </w:rPr>
      </w:pPr>
      <w:r w:rsidRPr="00A15236">
        <w:rPr>
          <w:b/>
          <w:lang w:val="da-DK"/>
        </w:rPr>
        <w:t>Tinglysninger</w:t>
      </w:r>
    </w:p>
    <w:p w14:paraId="4403ECD4" w14:textId="77777777" w:rsidR="008333E6" w:rsidRPr="008333E6" w:rsidRDefault="008333E6" w:rsidP="008333E6">
      <w:pPr>
        <w:ind w:left="720"/>
        <w:rPr>
          <w:lang w:val="da-DK"/>
        </w:rPr>
      </w:pPr>
      <w:r w:rsidRPr="008333E6">
        <w:rPr>
          <w:lang w:val="da-DK"/>
        </w:rPr>
        <w:t>Dokumenter i hvilke jeg er part (debitor, kreditor, ægtefæ</w:t>
      </w:r>
      <w:r w:rsidR="00A019ED">
        <w:rPr>
          <w:lang w:val="da-DK"/>
        </w:rPr>
        <w:t>l</w:t>
      </w:r>
      <w:r w:rsidRPr="008333E6">
        <w:rPr>
          <w:lang w:val="da-DK"/>
        </w:rPr>
        <w:t>le)</w:t>
      </w:r>
    </w:p>
    <w:p w14:paraId="4403ECD5" w14:textId="77777777" w:rsidR="008333E6" w:rsidRPr="00A15236" w:rsidRDefault="008333E6" w:rsidP="00302883">
      <w:pPr>
        <w:pStyle w:val="Listeafsnit"/>
        <w:numPr>
          <w:ilvl w:val="0"/>
          <w:numId w:val="13"/>
        </w:numPr>
        <w:rPr>
          <w:b/>
          <w:lang w:val="da-DK"/>
        </w:rPr>
      </w:pPr>
      <w:r w:rsidRPr="00A15236">
        <w:rPr>
          <w:b/>
          <w:lang w:val="da-DK"/>
        </w:rPr>
        <w:t>Abonnementer</w:t>
      </w:r>
    </w:p>
    <w:p w14:paraId="4403ECD6" w14:textId="77777777" w:rsidR="008333E6" w:rsidRPr="008333E6" w:rsidRDefault="008333E6" w:rsidP="008333E6">
      <w:pPr>
        <w:ind w:left="720"/>
        <w:rPr>
          <w:lang w:val="da-DK"/>
        </w:rPr>
      </w:pPr>
      <w:r w:rsidRPr="008333E6">
        <w:rPr>
          <w:lang w:val="da-DK"/>
        </w:rPr>
        <w:t>Abonnementer o</w:t>
      </w:r>
      <w:r w:rsidR="006519FF">
        <w:rPr>
          <w:lang w:val="da-DK"/>
        </w:rPr>
        <w:t>g</w:t>
      </w:r>
      <w:r w:rsidRPr="008333E6">
        <w:rPr>
          <w:lang w:val="da-DK"/>
        </w:rPr>
        <w:t xml:space="preserve"> æ</w:t>
      </w:r>
      <w:r w:rsidR="00B60A2F">
        <w:rPr>
          <w:lang w:val="da-DK"/>
        </w:rPr>
        <w:t>n</w:t>
      </w:r>
      <w:r w:rsidRPr="008333E6">
        <w:rPr>
          <w:lang w:val="da-DK"/>
        </w:rPr>
        <w:t>dringer af objekter</w:t>
      </w:r>
    </w:p>
    <w:p w14:paraId="4403ECD7" w14:textId="77777777" w:rsidR="008333E6" w:rsidRPr="00A15236" w:rsidRDefault="008333E6" w:rsidP="00302883">
      <w:pPr>
        <w:pStyle w:val="Listeafsnit"/>
        <w:numPr>
          <w:ilvl w:val="0"/>
          <w:numId w:val="13"/>
        </w:numPr>
        <w:rPr>
          <w:b/>
          <w:lang w:val="da-DK"/>
        </w:rPr>
      </w:pPr>
      <w:r w:rsidRPr="00A15236">
        <w:rPr>
          <w:b/>
          <w:lang w:val="da-DK"/>
        </w:rPr>
        <w:t>Anmeldelser</w:t>
      </w:r>
    </w:p>
    <w:p w14:paraId="4403ECD8" w14:textId="77777777" w:rsidR="008333E6" w:rsidRPr="008333E6" w:rsidRDefault="008333E6" w:rsidP="008333E6">
      <w:pPr>
        <w:ind w:left="720"/>
        <w:rPr>
          <w:lang w:val="da-DK"/>
        </w:rPr>
      </w:pPr>
      <w:r w:rsidRPr="008333E6">
        <w:rPr>
          <w:lang w:val="da-DK"/>
        </w:rPr>
        <w:t>Dokumenter, som jeg har anmeldt</w:t>
      </w:r>
    </w:p>
    <w:p w14:paraId="4403ECD9" w14:textId="77777777" w:rsidR="008333E6" w:rsidRPr="00A15236" w:rsidRDefault="008333E6" w:rsidP="00302883">
      <w:pPr>
        <w:pStyle w:val="Listeafsnit"/>
        <w:numPr>
          <w:ilvl w:val="0"/>
          <w:numId w:val="13"/>
        </w:numPr>
        <w:rPr>
          <w:b/>
          <w:lang w:val="da-DK"/>
        </w:rPr>
      </w:pPr>
      <w:r w:rsidRPr="00A15236">
        <w:rPr>
          <w:b/>
          <w:lang w:val="da-DK"/>
        </w:rPr>
        <w:t>Fuldmagter</w:t>
      </w:r>
    </w:p>
    <w:p w14:paraId="4403ECDA" w14:textId="77777777" w:rsidR="008333E6" w:rsidRPr="008333E6" w:rsidRDefault="008333E6" w:rsidP="008333E6">
      <w:pPr>
        <w:ind w:left="720"/>
        <w:rPr>
          <w:lang w:val="da-DK"/>
        </w:rPr>
      </w:pPr>
      <w:r w:rsidRPr="008333E6">
        <w:rPr>
          <w:lang w:val="da-DK"/>
        </w:rPr>
        <w:t>Fuldmagter jeg har givet eller modtaget</w:t>
      </w:r>
    </w:p>
    <w:p w14:paraId="4403ECDB" w14:textId="77777777" w:rsidR="008333E6" w:rsidRPr="00A15236" w:rsidRDefault="008333E6" w:rsidP="00302883">
      <w:pPr>
        <w:pStyle w:val="Listeafsnit"/>
        <w:numPr>
          <w:ilvl w:val="0"/>
          <w:numId w:val="13"/>
        </w:numPr>
        <w:rPr>
          <w:b/>
          <w:lang w:val="da-DK"/>
        </w:rPr>
      </w:pPr>
      <w:r w:rsidRPr="00A15236">
        <w:rPr>
          <w:b/>
          <w:lang w:val="da-DK"/>
        </w:rPr>
        <w:t>Kladder</w:t>
      </w:r>
    </w:p>
    <w:p w14:paraId="4403ECDC" w14:textId="77777777" w:rsidR="008333E6" w:rsidRPr="008333E6" w:rsidRDefault="008333E6" w:rsidP="008333E6">
      <w:pPr>
        <w:ind w:left="720"/>
        <w:rPr>
          <w:lang w:val="da-DK"/>
        </w:rPr>
      </w:pPr>
      <w:r w:rsidRPr="008333E6">
        <w:rPr>
          <w:lang w:val="da-DK"/>
        </w:rPr>
        <w:t>Endnu ikke fær</w:t>
      </w:r>
      <w:r>
        <w:rPr>
          <w:lang w:val="da-DK"/>
        </w:rPr>
        <w:t>d</w:t>
      </w:r>
      <w:r w:rsidRPr="008333E6">
        <w:rPr>
          <w:lang w:val="da-DK"/>
        </w:rPr>
        <w:t>iggjorte anmeldelser</w:t>
      </w:r>
    </w:p>
    <w:p w14:paraId="4403ECDD" w14:textId="77777777" w:rsidR="008333E6" w:rsidRPr="00A15236" w:rsidRDefault="00A15236" w:rsidP="00302883">
      <w:pPr>
        <w:pStyle w:val="Listeafsnit"/>
        <w:numPr>
          <w:ilvl w:val="0"/>
          <w:numId w:val="13"/>
        </w:numPr>
        <w:rPr>
          <w:b/>
          <w:lang w:val="da-DK"/>
        </w:rPr>
      </w:pPr>
      <w:r w:rsidRPr="00A15236">
        <w:rPr>
          <w:b/>
          <w:lang w:val="da-DK"/>
        </w:rPr>
        <w:lastRenderedPageBreak/>
        <w:t>B</w:t>
      </w:r>
      <w:r w:rsidR="008333E6" w:rsidRPr="00A15236">
        <w:rPr>
          <w:b/>
          <w:lang w:val="da-DK"/>
        </w:rPr>
        <w:t>ilag</w:t>
      </w:r>
    </w:p>
    <w:p w14:paraId="4403ECDE" w14:textId="77777777" w:rsidR="008333E6" w:rsidRPr="008333E6" w:rsidRDefault="008333E6" w:rsidP="008333E6">
      <w:pPr>
        <w:ind w:left="720"/>
        <w:rPr>
          <w:lang w:val="da-DK"/>
        </w:rPr>
      </w:pPr>
      <w:r w:rsidRPr="008333E6">
        <w:rPr>
          <w:lang w:val="da-DK"/>
        </w:rPr>
        <w:t xml:space="preserve">Bilag jeg har uploaded til </w:t>
      </w:r>
      <w:r w:rsidR="00093279">
        <w:rPr>
          <w:lang w:val="da-DK"/>
        </w:rPr>
        <w:t>b</w:t>
      </w:r>
      <w:r w:rsidRPr="008333E6">
        <w:rPr>
          <w:lang w:val="da-DK"/>
        </w:rPr>
        <w:t>ilagsbanken</w:t>
      </w:r>
    </w:p>
    <w:p w14:paraId="4403ECDF" w14:textId="77777777" w:rsidR="008333E6" w:rsidRPr="00A15236" w:rsidRDefault="008333E6" w:rsidP="00302883">
      <w:pPr>
        <w:pStyle w:val="Listeafsnit"/>
        <w:numPr>
          <w:ilvl w:val="0"/>
          <w:numId w:val="13"/>
        </w:numPr>
        <w:rPr>
          <w:b/>
          <w:lang w:val="da-DK"/>
        </w:rPr>
      </w:pPr>
      <w:r w:rsidRPr="00A15236">
        <w:rPr>
          <w:b/>
          <w:lang w:val="da-DK"/>
        </w:rPr>
        <w:t>Udskrifter</w:t>
      </w:r>
    </w:p>
    <w:p w14:paraId="4403ECE0" w14:textId="77777777" w:rsidR="008333E6" w:rsidRPr="008333E6" w:rsidRDefault="008333E6" w:rsidP="008333E6">
      <w:pPr>
        <w:ind w:left="720"/>
        <w:rPr>
          <w:lang w:val="da-DK"/>
        </w:rPr>
      </w:pPr>
      <w:r w:rsidRPr="008333E6">
        <w:rPr>
          <w:lang w:val="da-DK"/>
        </w:rPr>
        <w:t>Dokumenter jeg har fået vist for nylig</w:t>
      </w:r>
    </w:p>
    <w:p w14:paraId="4403ECE1" w14:textId="77777777" w:rsidR="008333E6" w:rsidRPr="00A15236" w:rsidRDefault="008333E6" w:rsidP="00302883">
      <w:pPr>
        <w:pStyle w:val="Listeafsnit"/>
        <w:numPr>
          <w:ilvl w:val="0"/>
          <w:numId w:val="13"/>
        </w:numPr>
        <w:rPr>
          <w:b/>
          <w:lang w:val="da-DK"/>
        </w:rPr>
      </w:pPr>
      <w:r w:rsidRPr="00A15236">
        <w:rPr>
          <w:b/>
          <w:lang w:val="da-DK"/>
        </w:rPr>
        <w:t>Underskriftsmappen</w:t>
      </w:r>
    </w:p>
    <w:p w14:paraId="4403ECE2" w14:textId="77777777" w:rsidR="008333E6" w:rsidRPr="008333E6" w:rsidRDefault="008333E6" w:rsidP="008333E6">
      <w:pPr>
        <w:ind w:left="720"/>
        <w:rPr>
          <w:lang w:val="da-DK"/>
        </w:rPr>
      </w:pPr>
      <w:r w:rsidRPr="008333E6">
        <w:rPr>
          <w:lang w:val="da-DK"/>
        </w:rPr>
        <w:t>Dokumenter, der afventer min unde</w:t>
      </w:r>
      <w:r w:rsidR="00B60A2F">
        <w:rPr>
          <w:lang w:val="da-DK"/>
        </w:rPr>
        <w:t>r</w:t>
      </w:r>
      <w:r w:rsidRPr="008333E6">
        <w:rPr>
          <w:lang w:val="da-DK"/>
        </w:rPr>
        <w:t>skrift</w:t>
      </w:r>
    </w:p>
    <w:p w14:paraId="4403ECE3" w14:textId="77777777" w:rsidR="008333E6" w:rsidRPr="00A15236" w:rsidRDefault="008333E6" w:rsidP="00302883">
      <w:pPr>
        <w:pStyle w:val="Listeafsnit"/>
        <w:numPr>
          <w:ilvl w:val="0"/>
          <w:numId w:val="13"/>
        </w:numPr>
        <w:rPr>
          <w:b/>
          <w:lang w:val="da-DK"/>
        </w:rPr>
      </w:pPr>
      <w:r w:rsidRPr="00A15236">
        <w:rPr>
          <w:b/>
          <w:lang w:val="da-DK"/>
        </w:rPr>
        <w:t>Mine brugerformularer</w:t>
      </w:r>
    </w:p>
    <w:p w14:paraId="4403ECE4" w14:textId="77777777" w:rsidR="008333E6" w:rsidRDefault="008333E6" w:rsidP="008333E6">
      <w:pPr>
        <w:ind w:left="720"/>
        <w:rPr>
          <w:lang w:val="da-DK"/>
        </w:rPr>
      </w:pPr>
      <w:r w:rsidRPr="008333E6">
        <w:rPr>
          <w:lang w:val="da-DK"/>
        </w:rPr>
        <w:t>Brugerformularer der er</w:t>
      </w:r>
      <w:r w:rsidR="0070274F">
        <w:rPr>
          <w:lang w:val="da-DK"/>
        </w:rPr>
        <w:t xml:space="preserve"> </w:t>
      </w:r>
      <w:r w:rsidRPr="008333E6">
        <w:rPr>
          <w:lang w:val="da-DK"/>
        </w:rPr>
        <w:t>godken</w:t>
      </w:r>
      <w:r w:rsidR="00B60A2F">
        <w:rPr>
          <w:lang w:val="da-DK"/>
        </w:rPr>
        <w:t>d</w:t>
      </w:r>
      <w:r w:rsidRPr="008333E6">
        <w:rPr>
          <w:lang w:val="da-DK"/>
        </w:rPr>
        <w:t>te og</w:t>
      </w:r>
      <w:r>
        <w:rPr>
          <w:lang w:val="da-DK"/>
        </w:rPr>
        <w:t xml:space="preserve"> </w:t>
      </w:r>
      <w:r w:rsidRPr="008333E6">
        <w:rPr>
          <w:lang w:val="da-DK"/>
        </w:rPr>
        <w:t>aktive</w:t>
      </w:r>
    </w:p>
    <w:p w14:paraId="4403ECE5" w14:textId="77777777" w:rsidR="00E16BA2" w:rsidRDefault="00E16BA2" w:rsidP="008333E6">
      <w:pPr>
        <w:ind w:left="720"/>
        <w:rPr>
          <w:lang w:val="da-DK"/>
        </w:rPr>
      </w:pPr>
    </w:p>
    <w:p w14:paraId="4403ECE6" w14:textId="77777777" w:rsidR="0070274F" w:rsidRPr="00E16BA2" w:rsidRDefault="0070274F" w:rsidP="0070274F">
      <w:pPr>
        <w:spacing w:before="0" w:after="120"/>
        <w:rPr>
          <w:lang w:val="da-DK" w:eastAsia="da-DK"/>
        </w:rPr>
      </w:pPr>
    </w:p>
    <w:p w14:paraId="4403ECE7" w14:textId="77777777" w:rsidR="00E16BA2" w:rsidRPr="0070274F" w:rsidRDefault="00E16BA2" w:rsidP="00E16BA2">
      <w:pPr>
        <w:rPr>
          <w:lang w:val="da-DK"/>
        </w:rPr>
      </w:pPr>
    </w:p>
    <w:p w14:paraId="4403ECE8" w14:textId="77777777" w:rsidR="002A101F" w:rsidRDefault="000C0CBC" w:rsidP="001C6559">
      <w:pPr>
        <w:pStyle w:val="Overskrift1"/>
        <w:rPr>
          <w:lang w:val="da-DK"/>
        </w:rPr>
      </w:pPr>
      <w:bookmarkStart w:id="52" w:name="_Toc247703915"/>
      <w:r w:rsidRPr="002A101F">
        <w:rPr>
          <w:lang w:val="da-DK"/>
        </w:rPr>
        <w:lastRenderedPageBreak/>
        <w:t>S2S snitflader</w:t>
      </w:r>
      <w:r w:rsidR="002A101F" w:rsidRPr="002A101F">
        <w:rPr>
          <w:lang w:val="da-DK"/>
        </w:rPr>
        <w:t xml:space="preserve"> for </w:t>
      </w:r>
      <w:r w:rsidR="00093279">
        <w:rPr>
          <w:lang w:val="da-DK"/>
        </w:rPr>
        <w:t>BAP</w:t>
      </w:r>
      <w:bookmarkEnd w:id="52"/>
      <w:r w:rsidR="002A101F">
        <w:rPr>
          <w:lang w:val="da-DK"/>
        </w:rPr>
        <w:t xml:space="preserve"> </w:t>
      </w:r>
    </w:p>
    <w:p w14:paraId="4403ECE9" w14:textId="77777777" w:rsidR="008D4823" w:rsidRDefault="008D4823" w:rsidP="008D4823">
      <w:pPr>
        <w:pStyle w:val="Overskrift2"/>
        <w:rPr>
          <w:lang w:val="da-DK"/>
        </w:rPr>
      </w:pPr>
      <w:bookmarkStart w:id="53" w:name="_Toc247703916"/>
      <w:r>
        <w:rPr>
          <w:lang w:val="da-DK"/>
        </w:rPr>
        <w:t xml:space="preserve">eTL </w:t>
      </w:r>
      <w:r w:rsidR="00DE21D2">
        <w:rPr>
          <w:lang w:val="da-DK"/>
        </w:rPr>
        <w:t>s</w:t>
      </w:r>
      <w:r>
        <w:rPr>
          <w:lang w:val="da-DK"/>
        </w:rPr>
        <w:t>ervicekataloget</w:t>
      </w:r>
      <w:bookmarkEnd w:id="53"/>
      <w:r>
        <w:rPr>
          <w:lang w:val="da-DK"/>
        </w:rPr>
        <w:t xml:space="preserve"> </w:t>
      </w:r>
    </w:p>
    <w:p w14:paraId="4403ECEA" w14:textId="77777777" w:rsidR="00894C2A" w:rsidRDefault="00894C2A" w:rsidP="00894C2A">
      <w:pPr>
        <w:rPr>
          <w:lang w:val="da-DK"/>
        </w:rPr>
      </w:pPr>
      <w:r>
        <w:rPr>
          <w:lang w:val="da-DK"/>
        </w:rPr>
        <w:t xml:space="preserve">Skemasamlingen for de webservices, der vil blive udstillet for </w:t>
      </w:r>
      <w:r w:rsidR="00A15236">
        <w:rPr>
          <w:lang w:val="da-DK"/>
        </w:rPr>
        <w:t>BAP</w:t>
      </w:r>
      <w:r>
        <w:rPr>
          <w:lang w:val="da-DK"/>
        </w:rPr>
        <w:t xml:space="preserve"> vil blive dokumenteret i eTL</w:t>
      </w:r>
      <w:r w:rsidR="00A15236">
        <w:rPr>
          <w:lang w:val="da-DK"/>
        </w:rPr>
        <w:t>s</w:t>
      </w:r>
      <w:r>
        <w:rPr>
          <w:lang w:val="da-DK"/>
        </w:rPr>
        <w:t xml:space="preserve"> Ser</w:t>
      </w:r>
      <w:r w:rsidR="008B1E1C">
        <w:rPr>
          <w:lang w:val="da-DK"/>
        </w:rPr>
        <w:t>vice</w:t>
      </w:r>
      <w:r>
        <w:rPr>
          <w:lang w:val="da-DK"/>
        </w:rPr>
        <w:t xml:space="preserve">katalog. </w:t>
      </w:r>
      <w:r w:rsidRPr="00894C2A">
        <w:rPr>
          <w:lang w:val="da-DK"/>
        </w:rPr>
        <w:t xml:space="preserve">Formålet med servicekataloget er at sikre en fælles forståelse for de services eTL løsningen udbyder til omverdenen, det vil sige aktørerne. Servicekataloget i nærværende form er samtidigt tænkt at fungere som input til indholdet i det endelige online servicekatalog, der kan tilgås af alle </w:t>
      </w:r>
      <w:r w:rsidR="00012412">
        <w:rPr>
          <w:lang w:val="da-DK"/>
        </w:rPr>
        <w:t>eTL</w:t>
      </w:r>
      <w:r w:rsidRPr="00894C2A">
        <w:rPr>
          <w:lang w:val="da-DK"/>
        </w:rPr>
        <w:t xml:space="preserve"> interessenter. </w:t>
      </w:r>
      <w:r w:rsidR="0023722A">
        <w:rPr>
          <w:lang w:val="da-DK"/>
        </w:rPr>
        <w:t>S</w:t>
      </w:r>
      <w:r w:rsidRPr="00894C2A">
        <w:rPr>
          <w:lang w:val="da-DK"/>
        </w:rPr>
        <w:t xml:space="preserve">ervicekataloget beskriver snitfladerne i de web services </w:t>
      </w:r>
      <w:r w:rsidR="00012412">
        <w:rPr>
          <w:lang w:val="da-DK"/>
        </w:rPr>
        <w:t>eTL</w:t>
      </w:r>
      <w:r w:rsidRPr="00894C2A">
        <w:rPr>
          <w:lang w:val="da-DK"/>
        </w:rPr>
        <w:t xml:space="preserve"> løsningen udbyder, samt de web service snitflader, som aktørerne skal stille til rådighed for </w:t>
      </w:r>
      <w:r w:rsidR="00012412">
        <w:rPr>
          <w:lang w:val="da-DK"/>
        </w:rPr>
        <w:t>eTL</w:t>
      </w:r>
      <w:r w:rsidRPr="00894C2A">
        <w:rPr>
          <w:lang w:val="da-DK"/>
        </w:rPr>
        <w:t>.</w:t>
      </w:r>
    </w:p>
    <w:p w14:paraId="4403ECEB" w14:textId="77777777" w:rsidR="008D4823" w:rsidRDefault="00547886" w:rsidP="00547886">
      <w:pPr>
        <w:pStyle w:val="Overskrift2"/>
        <w:rPr>
          <w:lang w:val="da-DK"/>
        </w:rPr>
      </w:pPr>
      <w:bookmarkStart w:id="54" w:name="_Toc247703917"/>
      <w:r>
        <w:rPr>
          <w:lang w:val="da-DK"/>
        </w:rPr>
        <w:t xml:space="preserve">Nye serviceoperationer for </w:t>
      </w:r>
      <w:r w:rsidR="00093279">
        <w:rPr>
          <w:lang w:val="da-DK"/>
        </w:rPr>
        <w:t>BAP</w:t>
      </w:r>
      <w:bookmarkEnd w:id="54"/>
    </w:p>
    <w:p w14:paraId="4403ECEC" w14:textId="77777777" w:rsidR="008A5D7D" w:rsidRDefault="001B7B63" w:rsidP="008A5D7D">
      <w:pPr>
        <w:rPr>
          <w:lang w:val="da-DK"/>
        </w:rPr>
      </w:pPr>
      <w:r>
        <w:rPr>
          <w:lang w:val="da-DK"/>
        </w:rPr>
        <w:t>S</w:t>
      </w:r>
      <w:r w:rsidR="00894C2A">
        <w:rPr>
          <w:lang w:val="da-DK"/>
        </w:rPr>
        <w:t xml:space="preserve">kemasamlinger for </w:t>
      </w:r>
      <w:r w:rsidR="00093279">
        <w:rPr>
          <w:lang w:val="da-DK"/>
        </w:rPr>
        <w:t>b</w:t>
      </w:r>
      <w:r w:rsidR="00894C2A">
        <w:rPr>
          <w:lang w:val="da-DK"/>
        </w:rPr>
        <w:t xml:space="preserve">ilbogen, </w:t>
      </w:r>
      <w:r w:rsidR="00093279">
        <w:rPr>
          <w:lang w:val="da-DK"/>
        </w:rPr>
        <w:t>a</w:t>
      </w:r>
      <w:r w:rsidR="00894C2A">
        <w:rPr>
          <w:lang w:val="da-DK"/>
        </w:rPr>
        <w:t xml:space="preserve">ndelsbogen og </w:t>
      </w:r>
      <w:r w:rsidR="00093279">
        <w:rPr>
          <w:lang w:val="da-DK"/>
        </w:rPr>
        <w:t>p</w:t>
      </w:r>
      <w:r w:rsidR="00894C2A">
        <w:rPr>
          <w:lang w:val="da-DK"/>
        </w:rPr>
        <w:t xml:space="preserve">ersonbogen vil blive integreret således, at de eksisterende skemasamlinger for </w:t>
      </w:r>
      <w:r w:rsidR="00A05492">
        <w:rPr>
          <w:lang w:val="da-DK"/>
        </w:rPr>
        <w:t>t</w:t>
      </w:r>
      <w:r w:rsidR="00894C2A">
        <w:rPr>
          <w:lang w:val="da-DK"/>
        </w:rPr>
        <w:t xml:space="preserve">ingbogen ikke påvirkes. Der vil blive defineret en række nye </w:t>
      </w:r>
      <w:r w:rsidR="00A15236">
        <w:rPr>
          <w:lang w:val="da-DK"/>
        </w:rPr>
        <w:t>s</w:t>
      </w:r>
      <w:r w:rsidR="00894C2A">
        <w:rPr>
          <w:lang w:val="da-DK"/>
        </w:rPr>
        <w:t>erviceoperationer for de tre nye bøger</w:t>
      </w:r>
      <w:r w:rsidR="0032487F">
        <w:rPr>
          <w:lang w:val="da-DK"/>
        </w:rPr>
        <w:t>, som understøtter anmeldelser af ovennævnte ekspeditionstyper, anmeldelsessvar og forespørgsler</w:t>
      </w:r>
      <w:r w:rsidR="00894C2A">
        <w:rPr>
          <w:lang w:val="da-DK"/>
        </w:rPr>
        <w:t>.</w:t>
      </w:r>
    </w:p>
    <w:p w14:paraId="4403ECED" w14:textId="77777777" w:rsidR="000C0CBC" w:rsidRPr="00D26D63" w:rsidRDefault="00451978" w:rsidP="000C0CBC">
      <w:pPr>
        <w:rPr>
          <w:lang w:val="da-DK"/>
        </w:rPr>
      </w:pPr>
      <w:r>
        <w:rPr>
          <w:lang w:val="da-DK"/>
        </w:rPr>
        <w:t xml:space="preserve">Strukturerne i de nye skemaer vil følge de principper, der er beskrevet </w:t>
      </w:r>
      <w:r w:rsidR="001B7B63">
        <w:rPr>
          <w:lang w:val="da-DK"/>
        </w:rPr>
        <w:t>i det foregående</w:t>
      </w:r>
      <w:r>
        <w:rPr>
          <w:lang w:val="da-DK"/>
        </w:rPr>
        <w:t xml:space="preserve"> baseret på nye objekttyper (</w:t>
      </w:r>
      <w:r w:rsidR="00093279">
        <w:rPr>
          <w:lang w:val="da-DK"/>
        </w:rPr>
        <w:t>b</w:t>
      </w:r>
      <w:r>
        <w:rPr>
          <w:lang w:val="da-DK"/>
        </w:rPr>
        <w:t xml:space="preserve">il, </w:t>
      </w:r>
      <w:r w:rsidR="00093279">
        <w:rPr>
          <w:lang w:val="da-DK"/>
        </w:rPr>
        <w:t>a</w:t>
      </w:r>
      <w:r>
        <w:rPr>
          <w:lang w:val="da-DK"/>
        </w:rPr>
        <w:t xml:space="preserve">ndel og </w:t>
      </w:r>
      <w:r w:rsidR="00093279">
        <w:rPr>
          <w:lang w:val="da-DK"/>
        </w:rPr>
        <w:t>p</w:t>
      </w:r>
      <w:r>
        <w:rPr>
          <w:lang w:val="da-DK"/>
        </w:rPr>
        <w:t xml:space="preserve">erson) med genbrug af </w:t>
      </w:r>
      <w:r w:rsidR="001E5825">
        <w:rPr>
          <w:lang w:val="da-DK"/>
        </w:rPr>
        <w:t>fælles anmeldelses</w:t>
      </w:r>
      <w:r w:rsidR="00B12C1C">
        <w:rPr>
          <w:lang w:val="da-DK"/>
        </w:rPr>
        <w:t>-</w:t>
      </w:r>
      <w:r w:rsidR="001E5825">
        <w:rPr>
          <w:lang w:val="da-DK"/>
        </w:rPr>
        <w:t xml:space="preserve">, hæftelsesdata mv </w:t>
      </w:r>
      <w:r>
        <w:rPr>
          <w:lang w:val="da-DK"/>
        </w:rPr>
        <w:t xml:space="preserve">fra </w:t>
      </w:r>
      <w:r w:rsidR="00A05492">
        <w:rPr>
          <w:lang w:val="da-DK"/>
        </w:rPr>
        <w:t>t</w:t>
      </w:r>
      <w:r>
        <w:rPr>
          <w:lang w:val="da-DK"/>
        </w:rPr>
        <w:t>ingbogen</w:t>
      </w:r>
      <w:r w:rsidR="001E5825">
        <w:rPr>
          <w:lang w:val="da-DK"/>
        </w:rPr>
        <w:t>, hvor dette er muligt.</w:t>
      </w:r>
    </w:p>
    <w:p w14:paraId="4403ECEE" w14:textId="77777777" w:rsidR="00547886" w:rsidRDefault="00547886" w:rsidP="00547886">
      <w:pPr>
        <w:pStyle w:val="Overskrift2"/>
        <w:rPr>
          <w:lang w:val="da-DK"/>
        </w:rPr>
      </w:pPr>
      <w:bookmarkStart w:id="55" w:name="_Toc247703918"/>
      <w:r>
        <w:rPr>
          <w:lang w:val="da-DK"/>
        </w:rPr>
        <w:t>Publicering af eTL</w:t>
      </w:r>
      <w:r w:rsidR="00A15236">
        <w:rPr>
          <w:lang w:val="da-DK"/>
        </w:rPr>
        <w:t>s</w:t>
      </w:r>
      <w:r>
        <w:rPr>
          <w:lang w:val="da-DK"/>
        </w:rPr>
        <w:t xml:space="preserve"> </w:t>
      </w:r>
      <w:r w:rsidR="00DE21D2">
        <w:rPr>
          <w:lang w:val="da-DK"/>
        </w:rPr>
        <w:t>s</w:t>
      </w:r>
      <w:r>
        <w:rPr>
          <w:lang w:val="da-DK"/>
        </w:rPr>
        <w:t>ervicekatalog</w:t>
      </w:r>
      <w:bookmarkEnd w:id="55"/>
      <w:r>
        <w:rPr>
          <w:lang w:val="da-DK"/>
        </w:rPr>
        <w:t xml:space="preserve"> </w:t>
      </w:r>
    </w:p>
    <w:p w14:paraId="4403ECEF" w14:textId="77777777" w:rsidR="001B7B63" w:rsidRPr="008A5D7D" w:rsidRDefault="001B7B63" w:rsidP="00A15236">
      <w:pPr>
        <w:rPr>
          <w:lang w:val="da-DK"/>
        </w:rPr>
      </w:pPr>
      <w:r>
        <w:rPr>
          <w:lang w:val="da-DK"/>
        </w:rPr>
        <w:t xml:space="preserve">Servicekataloget vil blive </w:t>
      </w:r>
      <w:r w:rsidR="0093456C">
        <w:rPr>
          <w:lang w:val="da-DK"/>
        </w:rPr>
        <w:t xml:space="preserve">udviklet og </w:t>
      </w:r>
      <w:r>
        <w:rPr>
          <w:lang w:val="da-DK"/>
        </w:rPr>
        <w:t xml:space="preserve">publiceret i takt med udviklingen af </w:t>
      </w:r>
      <w:r w:rsidR="00A15236">
        <w:rPr>
          <w:lang w:val="da-DK"/>
        </w:rPr>
        <w:t>BAP</w:t>
      </w:r>
      <w:r>
        <w:rPr>
          <w:lang w:val="da-DK"/>
        </w:rPr>
        <w:t xml:space="preserve">, så eksterne aktører kan udvikle tilsvarende snitflader </w:t>
      </w:r>
      <w:r w:rsidR="0023722A">
        <w:rPr>
          <w:lang w:val="da-DK"/>
        </w:rPr>
        <w:t xml:space="preserve">i egne systemer </w:t>
      </w:r>
      <w:r>
        <w:rPr>
          <w:lang w:val="da-DK"/>
        </w:rPr>
        <w:t>og indgå i det planlagte testforløb af S2S grænsefladerne.</w:t>
      </w:r>
      <w:r w:rsidR="00547886">
        <w:rPr>
          <w:lang w:val="da-DK"/>
        </w:rPr>
        <w:t xml:space="preserve"> </w:t>
      </w:r>
    </w:p>
    <w:p w14:paraId="4403ECF0" w14:textId="77777777" w:rsidR="003A3D50" w:rsidRDefault="003A3D50" w:rsidP="003A3D50">
      <w:pPr>
        <w:rPr>
          <w:lang w:val="da-DK"/>
        </w:rPr>
      </w:pPr>
    </w:p>
    <w:sectPr w:rsidR="003A3D50" w:rsidSect="00EC0E60">
      <w:headerReference w:type="even" r:id="rId25"/>
      <w:pgSz w:w="11907" w:h="16840" w:code="9"/>
      <w:pgMar w:top="1701" w:right="1418" w:bottom="1418" w:left="2699" w:header="425"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3ED03" w14:textId="77777777" w:rsidR="00256224" w:rsidRDefault="00256224">
      <w:r>
        <w:separator/>
      </w:r>
    </w:p>
  </w:endnote>
  <w:endnote w:type="continuationSeparator" w:id="0">
    <w:p w14:paraId="4403ED04" w14:textId="77777777" w:rsidR="00256224" w:rsidRDefault="00256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3ED09" w14:textId="77777777" w:rsidR="00FA445E" w:rsidRDefault="00FA445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3ED0A" w14:textId="4CE1787C" w:rsidR="00D214E9" w:rsidRPr="002F417E" w:rsidRDefault="004C500B" w:rsidP="00A720FA">
    <w:pPr>
      <w:pStyle w:val="Sidefod"/>
      <w:tabs>
        <w:tab w:val="center" w:pos="4680"/>
        <w:tab w:val="left" w:pos="7650"/>
        <w:tab w:val="right" w:pos="9360"/>
      </w:tabs>
      <w:ind w:left="0"/>
      <w:rPr>
        <w:rFonts w:ascii="Times New Roman" w:hAnsi="Times New Roman"/>
        <w:b w:val="0"/>
        <w:i w:val="0"/>
        <w:lang w:val="da-DK"/>
      </w:rPr>
    </w:pPr>
    <w:r>
      <w:fldChar w:fldCharType="begin"/>
    </w:r>
    <w:r>
      <w:instrText xml:space="preserve"> FILENAME   \* MERGEFORMAT </w:instrText>
    </w:r>
    <w:r>
      <w:fldChar w:fldCharType="separate"/>
    </w:r>
    <w:r w:rsidR="00FA445E" w:rsidRPr="00467C88">
      <w:rPr>
        <w:rFonts w:cs="Arial"/>
        <w:b w:val="0"/>
        <w:sz w:val="14"/>
        <w:szCs w:val="14"/>
        <w:lang w:val="da-DK"/>
      </w:rPr>
      <w:t>DO-005 Bilbog-Andelsbog-Personbog-beskrivelse</w:t>
    </w:r>
    <w:r w:rsidR="00FA445E" w:rsidRPr="00467C88">
      <w:rPr>
        <w:rFonts w:cs="Arial"/>
        <w:b w:val="0"/>
        <w:lang w:val="da-DK"/>
      </w:rPr>
      <w:t>.docx</w:t>
    </w:r>
    <w:r>
      <w:rPr>
        <w:rFonts w:cs="Arial"/>
        <w:b w:val="0"/>
        <w:lang w:val="da-DK"/>
      </w:rPr>
      <w:fldChar w:fldCharType="end"/>
    </w:r>
    <w:r w:rsidR="00D214E9" w:rsidRPr="002F417E">
      <w:rPr>
        <w:rFonts w:ascii="Times New Roman" w:hAnsi="Times New Roman"/>
        <w:b w:val="0"/>
        <w:i w:val="0"/>
        <w:sz w:val="14"/>
        <w:szCs w:val="14"/>
        <w:lang w:val="da-DK"/>
      </w:rPr>
      <w:tab/>
    </w:r>
    <w:r w:rsidR="00D214E9" w:rsidRPr="002F417E">
      <w:rPr>
        <w:b w:val="0"/>
        <w:lang w:val="da-DK"/>
      </w:rPr>
      <w:t>CSC Proprietary</w:t>
    </w:r>
    <w:r w:rsidR="00D214E9" w:rsidRPr="002F417E">
      <w:rPr>
        <w:lang w:val="da-DK"/>
      </w:rPr>
      <w:tab/>
    </w:r>
    <w:r w:rsidR="00D214E9" w:rsidRPr="002F417E">
      <w:rPr>
        <w:lang w:val="da-DK"/>
      </w:rPr>
      <w:tab/>
    </w:r>
    <w:r w:rsidR="00D214E9" w:rsidRPr="002F417E">
      <w:rPr>
        <w:rStyle w:val="Sidetal"/>
        <w:rFonts w:ascii="Times New Roman" w:hAnsi="Times New Roman"/>
        <w:b w:val="0"/>
        <w:i w:val="0"/>
        <w:snapToGrid w:val="0"/>
        <w:lang w:val="da-DK"/>
      </w:rPr>
      <w:t xml:space="preserve">Side </w:t>
    </w:r>
    <w:r w:rsidR="001723EB" w:rsidRPr="00A6393D">
      <w:rPr>
        <w:rStyle w:val="Sidetal"/>
        <w:rFonts w:ascii="Times New Roman" w:hAnsi="Times New Roman"/>
        <w:b w:val="0"/>
        <w:i w:val="0"/>
        <w:snapToGrid w:val="0"/>
      </w:rPr>
      <w:fldChar w:fldCharType="begin"/>
    </w:r>
    <w:r w:rsidR="00D214E9" w:rsidRPr="002F417E">
      <w:rPr>
        <w:rStyle w:val="Sidetal"/>
        <w:rFonts w:ascii="Times New Roman" w:hAnsi="Times New Roman"/>
        <w:b w:val="0"/>
        <w:i w:val="0"/>
        <w:snapToGrid w:val="0"/>
        <w:lang w:val="da-DK"/>
      </w:rPr>
      <w:instrText xml:space="preserve"> PAGE </w:instrText>
    </w:r>
    <w:r w:rsidR="001723EB" w:rsidRPr="00A6393D">
      <w:rPr>
        <w:rStyle w:val="Sidetal"/>
        <w:rFonts w:ascii="Times New Roman" w:hAnsi="Times New Roman"/>
        <w:b w:val="0"/>
        <w:i w:val="0"/>
        <w:snapToGrid w:val="0"/>
      </w:rPr>
      <w:fldChar w:fldCharType="separate"/>
    </w:r>
    <w:r>
      <w:rPr>
        <w:rStyle w:val="Sidetal"/>
        <w:rFonts w:ascii="Times New Roman" w:hAnsi="Times New Roman"/>
        <w:b w:val="0"/>
        <w:i w:val="0"/>
        <w:snapToGrid w:val="0"/>
        <w:lang w:val="da-DK"/>
      </w:rPr>
      <w:t>21</w:t>
    </w:r>
    <w:r w:rsidR="001723EB" w:rsidRPr="00A6393D">
      <w:rPr>
        <w:rStyle w:val="Sidetal"/>
        <w:rFonts w:ascii="Times New Roman" w:hAnsi="Times New Roman"/>
        <w:b w:val="0"/>
        <w:i w:val="0"/>
        <w:snapToGrid w:val="0"/>
      </w:rPr>
      <w:fldChar w:fldCharType="end"/>
    </w:r>
    <w:r w:rsidR="00D214E9" w:rsidRPr="002F417E">
      <w:rPr>
        <w:rStyle w:val="Sidetal"/>
        <w:rFonts w:ascii="Times New Roman" w:hAnsi="Times New Roman"/>
        <w:b w:val="0"/>
        <w:i w:val="0"/>
        <w:snapToGrid w:val="0"/>
        <w:lang w:val="da-DK"/>
      </w:rPr>
      <w:t xml:space="preserve"> of </w:t>
    </w:r>
    <w:r w:rsidR="001723EB" w:rsidRPr="00A6393D">
      <w:rPr>
        <w:rStyle w:val="Sidetal"/>
        <w:rFonts w:ascii="Times New Roman" w:hAnsi="Times New Roman"/>
        <w:b w:val="0"/>
        <w:i w:val="0"/>
        <w:snapToGrid w:val="0"/>
      </w:rPr>
      <w:fldChar w:fldCharType="begin"/>
    </w:r>
    <w:r w:rsidR="00D214E9" w:rsidRPr="002F417E">
      <w:rPr>
        <w:rStyle w:val="Sidetal"/>
        <w:rFonts w:ascii="Times New Roman" w:hAnsi="Times New Roman"/>
        <w:b w:val="0"/>
        <w:i w:val="0"/>
        <w:snapToGrid w:val="0"/>
        <w:lang w:val="da-DK"/>
      </w:rPr>
      <w:instrText xml:space="preserve"> NUMPAGES </w:instrText>
    </w:r>
    <w:r w:rsidR="001723EB" w:rsidRPr="00A6393D">
      <w:rPr>
        <w:rStyle w:val="Sidetal"/>
        <w:rFonts w:ascii="Times New Roman" w:hAnsi="Times New Roman"/>
        <w:b w:val="0"/>
        <w:i w:val="0"/>
        <w:snapToGrid w:val="0"/>
      </w:rPr>
      <w:fldChar w:fldCharType="separate"/>
    </w:r>
    <w:r>
      <w:rPr>
        <w:rStyle w:val="Sidetal"/>
        <w:rFonts w:ascii="Times New Roman" w:hAnsi="Times New Roman"/>
        <w:b w:val="0"/>
        <w:i w:val="0"/>
        <w:snapToGrid w:val="0"/>
        <w:lang w:val="da-DK"/>
      </w:rPr>
      <w:t>23</w:t>
    </w:r>
    <w:r w:rsidR="001723EB" w:rsidRPr="00A6393D">
      <w:rPr>
        <w:rStyle w:val="Sidetal"/>
        <w:rFonts w:ascii="Times New Roman" w:hAnsi="Times New Roman"/>
        <w:b w:val="0"/>
        <w:i w:val="0"/>
        <w:snapToGrid w:val="0"/>
      </w:rPr>
      <w:fldChar w:fldCharType="end"/>
    </w:r>
    <w:r w:rsidR="00D214E9" w:rsidRPr="002F417E">
      <w:rPr>
        <w:rStyle w:val="Sidetal"/>
        <w:lang w:val="da-DK"/>
      </w:rPr>
      <w:tab/>
    </w:r>
  </w:p>
  <w:p w14:paraId="4403ED0B" w14:textId="77777777" w:rsidR="00D214E9" w:rsidRPr="00A720FA" w:rsidRDefault="00D214E9">
    <w:pPr>
      <w:pStyle w:val="Sidefod"/>
      <w:rPr>
        <w:lang w:val="da-DK"/>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3ED0D" w14:textId="77777777" w:rsidR="00D214E9" w:rsidRPr="00123899" w:rsidRDefault="00D214E9" w:rsidP="00D57391">
    <w:pPr>
      <w:pBdr>
        <w:top w:val="single" w:sz="4" w:space="1" w:color="auto"/>
      </w:pBdr>
      <w:autoSpaceDE w:val="0"/>
      <w:autoSpaceDN w:val="0"/>
      <w:adjustRightInd w:val="0"/>
      <w:spacing w:line="240" w:lineRule="atLeast"/>
      <w:ind w:right="360"/>
      <w:jc w:val="center"/>
      <w:rPr>
        <w:iCs/>
        <w:color w:val="000000"/>
        <w:sz w:val="16"/>
        <w:szCs w:val="16"/>
        <w:lang w:val="da-DK"/>
      </w:rPr>
    </w:pPr>
    <w:r w:rsidRPr="00123899">
      <w:rPr>
        <w:iCs/>
        <w:color w:val="000000"/>
        <w:sz w:val="16"/>
        <w:szCs w:val="16"/>
        <w:lang w:val="da-DK"/>
      </w:rPr>
      <w:t>Nærværende dokument er udarbejdet for Domsstolsstyrelsen (DSS) af CSC Danmark A/S</w:t>
    </w:r>
  </w:p>
  <w:p w14:paraId="4403ED0E" w14:textId="77777777" w:rsidR="00D214E9" w:rsidRPr="00400E1F" w:rsidRDefault="00D214E9" w:rsidP="00D57391">
    <w:pPr>
      <w:pStyle w:val="Sidefod"/>
      <w:ind w:left="0"/>
      <w:jc w:val="both"/>
      <w:rPr>
        <w:rFonts w:ascii="Times New Roman" w:hAnsi="Times New Roman"/>
        <w:b w:val="0"/>
        <w:i w:val="0"/>
        <w:szCs w:val="16"/>
        <w:lang w:val="da-DK"/>
      </w:rPr>
    </w:pPr>
    <w:r w:rsidRPr="00123899">
      <w:rPr>
        <w:b w:val="0"/>
        <w:i w:val="0"/>
        <w:iCs/>
        <w:color w:val="000000"/>
        <w:szCs w:val="16"/>
        <w:lang w:val="da-DK"/>
      </w:rPr>
      <w:t xml:space="preserve">                   </w:t>
    </w:r>
    <w:r>
      <w:rPr>
        <w:b w:val="0"/>
        <w:i w:val="0"/>
        <w:iCs/>
        <w:color w:val="000000"/>
        <w:szCs w:val="16"/>
        <w:lang w:val="da-DK"/>
      </w:rPr>
      <w:t xml:space="preserve">                      </w:t>
    </w:r>
  </w:p>
  <w:p w14:paraId="4403ED0F" w14:textId="064A1FB3" w:rsidR="00D214E9" w:rsidRPr="004501CA" w:rsidRDefault="004C500B" w:rsidP="006D62D3">
    <w:pPr>
      <w:pStyle w:val="Sidefod"/>
      <w:ind w:left="0"/>
      <w:jc w:val="both"/>
      <w:rPr>
        <w:rStyle w:val="Sidetal"/>
        <w:rFonts w:ascii="Times New Roman" w:hAnsi="Times New Roman"/>
        <w:b w:val="0"/>
        <w:i w:val="0"/>
        <w:snapToGrid w:val="0"/>
        <w:lang w:val="da-DK"/>
      </w:rPr>
    </w:pPr>
    <w:r>
      <w:fldChar w:fldCharType="begin"/>
    </w:r>
    <w:r>
      <w:instrText xml:space="preserve"> FILENAME  \* Lower  \* MERGEFORMAT </w:instrText>
    </w:r>
    <w:r>
      <w:fldChar w:fldCharType="separate"/>
    </w:r>
    <w:r w:rsidR="00467C88" w:rsidRPr="00467C88">
      <w:rPr>
        <w:rFonts w:cs="Arial"/>
        <w:b w:val="0"/>
        <w:szCs w:val="16"/>
        <w:lang w:val="da-DK"/>
      </w:rPr>
      <w:t>do-005 bilbog-andelsbog-personbog-beskrivelse.docx</w:t>
    </w:r>
    <w:r>
      <w:rPr>
        <w:rFonts w:cs="Arial"/>
        <w:b w:val="0"/>
        <w:szCs w:val="16"/>
        <w:lang w:val="da-DK"/>
      </w:rPr>
      <w:fldChar w:fldCharType="end"/>
    </w:r>
    <w:r w:rsidR="00D214E9" w:rsidRPr="00467C88">
      <w:rPr>
        <w:rFonts w:cs="Arial"/>
        <w:b w:val="0"/>
        <w:szCs w:val="16"/>
        <w:lang w:val="da-DK"/>
      </w:rPr>
      <w:t xml:space="preserve"> </w:t>
    </w:r>
    <w:r w:rsidR="00D214E9">
      <w:rPr>
        <w:rFonts w:ascii="Times New Roman" w:hAnsi="Times New Roman"/>
        <w:szCs w:val="16"/>
        <w:lang w:val="da-DK" w:eastAsia="da-DK"/>
      </w:rPr>
      <w:drawing>
        <wp:anchor distT="0" distB="0" distL="114300" distR="114300" simplePos="0" relativeHeight="251657728" behindDoc="0" locked="0" layoutInCell="1" allowOverlap="1" wp14:anchorId="4403ED13" wp14:editId="4403ED14">
          <wp:simplePos x="0" y="0"/>
          <wp:positionH relativeFrom="column">
            <wp:posOffset>2731135</wp:posOffset>
          </wp:positionH>
          <wp:positionV relativeFrom="paragraph">
            <wp:posOffset>-1148715</wp:posOffset>
          </wp:positionV>
          <wp:extent cx="450215" cy="215265"/>
          <wp:effectExtent l="19050" t="0" r="6985" b="0"/>
          <wp:wrapTopAndBottom/>
          <wp:docPr id="20" name="Picture 17" descr="CSC (KO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SC (KOPI)"/>
                  <pic:cNvPicPr>
                    <a:picLocks noChangeAspect="1" noChangeArrowheads="1"/>
                  </pic:cNvPicPr>
                </pic:nvPicPr>
                <pic:blipFill>
                  <a:blip r:embed="rId1"/>
                  <a:srcRect/>
                  <a:stretch>
                    <a:fillRect/>
                  </a:stretch>
                </pic:blipFill>
                <pic:spPr bwMode="auto">
                  <a:xfrm>
                    <a:off x="0" y="0"/>
                    <a:ext cx="450215" cy="215265"/>
                  </a:xfrm>
                  <a:prstGeom prst="rect">
                    <a:avLst/>
                  </a:prstGeom>
                  <a:noFill/>
                  <a:ln w="9525">
                    <a:noFill/>
                    <a:miter lim="800000"/>
                    <a:headEnd/>
                    <a:tailEnd/>
                  </a:ln>
                </pic:spPr>
              </pic:pic>
            </a:graphicData>
          </a:graphic>
        </wp:anchor>
      </w:drawing>
    </w:r>
    <w:r>
      <w:rPr>
        <w:rFonts w:ascii="Times New Roman" w:hAnsi="Times New Roman"/>
        <w:b w:val="0"/>
        <w:i w:val="0"/>
        <w:szCs w:val="16"/>
        <w:lang w:val="da-DK" w:eastAsia="da-DK"/>
      </w:rPr>
      <mc:AlternateContent>
        <mc:Choice Requires="wps">
          <w:drawing>
            <wp:anchor distT="0" distB="0" distL="114300" distR="114300" simplePos="0" relativeHeight="251656704" behindDoc="0" locked="0" layoutInCell="1" allowOverlap="1" wp14:anchorId="4403ED15" wp14:editId="51961901">
              <wp:simplePos x="0" y="0"/>
              <wp:positionH relativeFrom="column">
                <wp:posOffset>1880235</wp:posOffset>
              </wp:positionH>
              <wp:positionV relativeFrom="paragraph">
                <wp:posOffset>-1016635</wp:posOffset>
              </wp:positionV>
              <wp:extent cx="2186305" cy="618490"/>
              <wp:effectExtent l="3810" t="0" r="635" b="381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305" cy="618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3ED1C" w14:textId="77777777" w:rsidR="00D214E9" w:rsidRPr="001E04D9" w:rsidRDefault="00D214E9" w:rsidP="006D62D3">
                          <w:pPr>
                            <w:jc w:val="center"/>
                            <w:rPr>
                              <w:lang w:val="en-GB"/>
                            </w:rPr>
                          </w:pPr>
                          <w:r w:rsidRPr="001E04D9">
                            <w:rPr>
                              <w:b/>
                              <w:lang w:val="en-GB"/>
                            </w:rPr>
                            <w:t>Computer Sciences Corporation</w:t>
                          </w:r>
                          <w:r w:rsidRPr="001E04D9">
                            <w:rPr>
                              <w:b/>
                              <w:lang w:val="en-GB"/>
                            </w:rPr>
                            <w:br/>
                            <w:t>CSC</w:t>
                          </w:r>
                          <w:r w:rsidRPr="001E04D9">
                            <w:rPr>
                              <w:lang w:val="en-GB"/>
                            </w:rPr>
                            <w:t xml:space="preserve"> </w:t>
                          </w:r>
                          <w:r w:rsidRPr="001E04D9">
                            <w:rPr>
                              <w:b/>
                              <w:lang w:val="en-GB"/>
                            </w:rPr>
                            <w:t>Danmark 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03ED15" id="_x0000_t202" coordsize="21600,21600" o:spt="202" path="m,l,21600r21600,l21600,xe">
              <v:stroke joinstyle="miter"/>
              <v:path gradientshapeok="t" o:connecttype="rect"/>
            </v:shapetype>
            <v:shape id="Text Box 16" o:spid="_x0000_s1027" type="#_x0000_t202" style="position:absolute;left:0;text-align:left;margin-left:148.05pt;margin-top:-80.05pt;width:172.15pt;height:4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fTftwIAALo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" filled="f" stroked="f">
              <v:textbox>
                <w:txbxContent>
                  <w:p w14:paraId="4403ED1C" w14:textId="77777777" w:rsidR="00D214E9" w:rsidRPr="001E04D9" w:rsidRDefault="00D214E9" w:rsidP="006D62D3">
                    <w:pPr>
                      <w:jc w:val="center"/>
                      <w:rPr>
                        <w:lang w:val="en-GB"/>
                      </w:rPr>
                    </w:pPr>
                    <w:r w:rsidRPr="001E04D9">
                      <w:rPr>
                        <w:b/>
                        <w:lang w:val="en-GB"/>
                      </w:rPr>
                      <w:t>Computer Sciences Corporation</w:t>
                    </w:r>
                    <w:r w:rsidRPr="001E04D9">
                      <w:rPr>
                        <w:b/>
                        <w:lang w:val="en-GB"/>
                      </w:rPr>
                      <w:br/>
                      <w:t>CSC</w:t>
                    </w:r>
                    <w:r w:rsidRPr="001E04D9">
                      <w:rPr>
                        <w:lang w:val="en-GB"/>
                      </w:rPr>
                      <w:t xml:space="preserve"> </w:t>
                    </w:r>
                    <w:r w:rsidRPr="001E04D9">
                      <w:rPr>
                        <w:b/>
                        <w:lang w:val="en-GB"/>
                      </w:rPr>
                      <w:t>Danmark A/S</w:t>
                    </w:r>
                  </w:p>
                </w:txbxContent>
              </v:textbox>
            </v:shape>
          </w:pict>
        </mc:Fallback>
      </mc:AlternateContent>
    </w:r>
    <w:r w:rsidR="00D214E9" w:rsidRPr="004501CA">
      <w:rPr>
        <w:rFonts w:ascii="Times New Roman" w:hAnsi="Times New Roman"/>
        <w:b w:val="0"/>
        <w:i w:val="0"/>
        <w:szCs w:val="16"/>
        <w:lang w:val="da-DK"/>
      </w:rPr>
      <w:tab/>
    </w:r>
    <w:r w:rsidR="00D214E9" w:rsidRPr="004501CA">
      <w:rPr>
        <w:b w:val="0"/>
        <w:lang w:val="da-DK"/>
      </w:rPr>
      <w:t>CSC Proprietary</w:t>
    </w:r>
    <w:r w:rsidR="00D214E9" w:rsidRPr="004501CA">
      <w:rPr>
        <w:lang w:val="da-DK"/>
      </w:rPr>
      <w:tab/>
    </w:r>
    <w:r w:rsidR="00D214E9" w:rsidRPr="004501CA">
      <w:rPr>
        <w:rStyle w:val="Sidetal"/>
        <w:rFonts w:ascii="Times New Roman" w:hAnsi="Times New Roman"/>
        <w:b w:val="0"/>
        <w:i w:val="0"/>
        <w:snapToGrid w:val="0"/>
        <w:lang w:val="da-DK"/>
      </w:rPr>
      <w:t xml:space="preserve">Side </w:t>
    </w:r>
    <w:r w:rsidR="001723EB" w:rsidRPr="00A6393D">
      <w:rPr>
        <w:rStyle w:val="Sidetal"/>
        <w:rFonts w:ascii="Times New Roman" w:hAnsi="Times New Roman"/>
        <w:b w:val="0"/>
        <w:i w:val="0"/>
        <w:snapToGrid w:val="0"/>
      </w:rPr>
      <w:fldChar w:fldCharType="begin"/>
    </w:r>
    <w:r w:rsidR="00D214E9" w:rsidRPr="004501CA">
      <w:rPr>
        <w:rStyle w:val="Sidetal"/>
        <w:rFonts w:ascii="Times New Roman" w:hAnsi="Times New Roman"/>
        <w:b w:val="0"/>
        <w:i w:val="0"/>
        <w:snapToGrid w:val="0"/>
        <w:lang w:val="da-DK"/>
      </w:rPr>
      <w:instrText xml:space="preserve"> PAGE </w:instrText>
    </w:r>
    <w:r w:rsidR="001723EB" w:rsidRPr="00A6393D">
      <w:rPr>
        <w:rStyle w:val="Sidetal"/>
        <w:rFonts w:ascii="Times New Roman" w:hAnsi="Times New Roman"/>
        <w:b w:val="0"/>
        <w:i w:val="0"/>
        <w:snapToGrid w:val="0"/>
      </w:rPr>
      <w:fldChar w:fldCharType="separate"/>
    </w:r>
    <w:r>
      <w:rPr>
        <w:rStyle w:val="Sidetal"/>
        <w:rFonts w:ascii="Times New Roman" w:hAnsi="Times New Roman"/>
        <w:b w:val="0"/>
        <w:i w:val="0"/>
        <w:snapToGrid w:val="0"/>
        <w:lang w:val="da-DK"/>
      </w:rPr>
      <w:t>1</w:t>
    </w:r>
    <w:r w:rsidR="001723EB" w:rsidRPr="00A6393D">
      <w:rPr>
        <w:rStyle w:val="Sidetal"/>
        <w:rFonts w:ascii="Times New Roman" w:hAnsi="Times New Roman"/>
        <w:b w:val="0"/>
        <w:i w:val="0"/>
        <w:snapToGrid w:val="0"/>
      </w:rPr>
      <w:fldChar w:fldCharType="end"/>
    </w:r>
    <w:r w:rsidR="00D214E9" w:rsidRPr="004501CA">
      <w:rPr>
        <w:rStyle w:val="Sidetal"/>
        <w:rFonts w:ascii="Times New Roman" w:hAnsi="Times New Roman"/>
        <w:b w:val="0"/>
        <w:i w:val="0"/>
        <w:snapToGrid w:val="0"/>
        <w:lang w:val="da-DK"/>
      </w:rPr>
      <w:t xml:space="preserve"> of </w:t>
    </w:r>
    <w:r w:rsidR="001723EB" w:rsidRPr="00A6393D">
      <w:rPr>
        <w:rStyle w:val="Sidetal"/>
        <w:rFonts w:ascii="Times New Roman" w:hAnsi="Times New Roman"/>
        <w:b w:val="0"/>
        <w:i w:val="0"/>
        <w:snapToGrid w:val="0"/>
      </w:rPr>
      <w:fldChar w:fldCharType="begin"/>
    </w:r>
    <w:r w:rsidR="00D214E9" w:rsidRPr="004501CA">
      <w:rPr>
        <w:rStyle w:val="Sidetal"/>
        <w:rFonts w:ascii="Times New Roman" w:hAnsi="Times New Roman"/>
        <w:b w:val="0"/>
        <w:i w:val="0"/>
        <w:snapToGrid w:val="0"/>
        <w:lang w:val="da-DK"/>
      </w:rPr>
      <w:instrText xml:space="preserve"> NUMPAGES </w:instrText>
    </w:r>
    <w:r w:rsidR="001723EB" w:rsidRPr="00A6393D">
      <w:rPr>
        <w:rStyle w:val="Sidetal"/>
        <w:rFonts w:ascii="Times New Roman" w:hAnsi="Times New Roman"/>
        <w:b w:val="0"/>
        <w:i w:val="0"/>
        <w:snapToGrid w:val="0"/>
      </w:rPr>
      <w:fldChar w:fldCharType="separate"/>
    </w:r>
    <w:r>
      <w:rPr>
        <w:rStyle w:val="Sidetal"/>
        <w:rFonts w:ascii="Times New Roman" w:hAnsi="Times New Roman"/>
        <w:b w:val="0"/>
        <w:i w:val="0"/>
        <w:snapToGrid w:val="0"/>
        <w:lang w:val="da-DK"/>
      </w:rPr>
      <w:t>23</w:t>
    </w:r>
    <w:r w:rsidR="001723EB" w:rsidRPr="00A6393D">
      <w:rPr>
        <w:rStyle w:val="Sidetal"/>
        <w:rFonts w:ascii="Times New Roman" w:hAnsi="Times New Roman"/>
        <w:b w:val="0"/>
        <w:i w:val="0"/>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3ED01" w14:textId="77777777" w:rsidR="00256224" w:rsidRDefault="00256224">
      <w:r>
        <w:separator/>
      </w:r>
    </w:p>
  </w:footnote>
  <w:footnote w:type="continuationSeparator" w:id="0">
    <w:p w14:paraId="4403ED02" w14:textId="77777777" w:rsidR="00256224" w:rsidRDefault="00256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3ED05" w14:textId="77777777" w:rsidR="00FA445E" w:rsidRDefault="00FA445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3ED06" w14:textId="77777777" w:rsidR="00D214E9" w:rsidRPr="00D57391" w:rsidRDefault="00D214E9" w:rsidP="00A720FA">
    <w:pPr>
      <w:pStyle w:val="Sidehoved"/>
      <w:pBdr>
        <w:bottom w:val="single" w:sz="4" w:space="1" w:color="auto"/>
      </w:pBdr>
      <w:jc w:val="right"/>
      <w:rPr>
        <w:sz w:val="18"/>
        <w:lang w:val="da-DK"/>
      </w:rPr>
    </w:pPr>
    <w:r w:rsidRPr="001D4DA4">
      <w:rPr>
        <w:sz w:val="22"/>
        <w:szCs w:val="22"/>
        <w:lang w:val="da-DK"/>
      </w:rPr>
      <w:t xml:space="preserve">eTinglysning – Bilbog, Andelsbog </w:t>
    </w:r>
    <w:r>
      <w:rPr>
        <w:sz w:val="22"/>
        <w:szCs w:val="22"/>
        <w:lang w:val="da-DK"/>
      </w:rPr>
      <w:t xml:space="preserve">og </w:t>
    </w:r>
    <w:r w:rsidRPr="001D4DA4">
      <w:rPr>
        <w:sz w:val="22"/>
        <w:szCs w:val="22"/>
        <w:lang w:val="da-DK"/>
      </w:rPr>
      <w:t xml:space="preserve">Personbog </w:t>
    </w:r>
    <w:r>
      <w:rPr>
        <w:lang w:val="da-DK" w:eastAsia="da-DK"/>
      </w:rPr>
      <w:drawing>
        <wp:anchor distT="0" distB="0" distL="114300" distR="114300" simplePos="0" relativeHeight="251660288" behindDoc="0" locked="0" layoutInCell="1" allowOverlap="1" wp14:anchorId="4403ED11" wp14:editId="4403ED12">
          <wp:simplePos x="0" y="0"/>
          <wp:positionH relativeFrom="column">
            <wp:posOffset>114300</wp:posOffset>
          </wp:positionH>
          <wp:positionV relativeFrom="paragraph">
            <wp:posOffset>9525</wp:posOffset>
          </wp:positionV>
          <wp:extent cx="525780" cy="252730"/>
          <wp:effectExtent l="19050" t="0" r="762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srcRect/>
                  <a:stretch>
                    <a:fillRect/>
                  </a:stretch>
                </pic:blipFill>
                <pic:spPr bwMode="auto">
                  <a:xfrm>
                    <a:off x="0" y="0"/>
                    <a:ext cx="525780" cy="252730"/>
                  </a:xfrm>
                  <a:prstGeom prst="rect">
                    <a:avLst/>
                  </a:prstGeom>
                  <a:noFill/>
                </pic:spPr>
              </pic:pic>
            </a:graphicData>
          </a:graphic>
        </wp:anchor>
      </w:drawing>
    </w:r>
  </w:p>
  <w:p w14:paraId="4403ED07" w14:textId="77777777" w:rsidR="00D214E9" w:rsidRPr="00D57391" w:rsidRDefault="00D214E9" w:rsidP="00A720FA">
    <w:pPr>
      <w:jc w:val="right"/>
      <w:rPr>
        <w:lang w:val="da-DK"/>
      </w:rPr>
    </w:pPr>
  </w:p>
  <w:p w14:paraId="4403ED08" w14:textId="77777777" w:rsidR="00D214E9" w:rsidRPr="00A720FA" w:rsidRDefault="00D214E9">
    <w:pPr>
      <w:pStyle w:val="Sidehoved"/>
      <w:rPr>
        <w:lang w:val="da-D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3ED0C" w14:textId="77777777" w:rsidR="00D214E9" w:rsidRPr="00403ADB" w:rsidRDefault="00D214E9" w:rsidP="00D96114">
    <w:pPr>
      <w:jc w:val="right"/>
      <w:rPr>
        <w:lang w:val="da-DK"/>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3ED10" w14:textId="77777777" w:rsidR="00D214E9" w:rsidRDefault="00D214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50080"/>
    <w:multiLevelType w:val="hybridMultilevel"/>
    <w:tmpl w:val="E346747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0D1F08A6"/>
    <w:multiLevelType w:val="hybridMultilevel"/>
    <w:tmpl w:val="801080E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ED77568"/>
    <w:multiLevelType w:val="hybridMultilevel"/>
    <w:tmpl w:val="C02E18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FA85EC7"/>
    <w:multiLevelType w:val="multilevel"/>
    <w:tmpl w:val="FDE00B4E"/>
    <w:lvl w:ilvl="0">
      <w:start w:val="1"/>
      <w:numFmt w:val="bullet"/>
      <w:pStyle w:val="Handling"/>
      <w:lvlText w:val=""/>
      <w:lvlJc w:val="left"/>
      <w:pPr>
        <w:tabs>
          <w:tab w:val="num" w:pos="1069"/>
        </w:tabs>
        <w:ind w:left="1069" w:hanging="360"/>
      </w:pPr>
      <w:rPr>
        <w:rFonts w:ascii="Monotype Sorts" w:hAnsi="Monotype Sorts" w:hint="default"/>
        <w:b w:val="0"/>
        <w:i w:val="0"/>
        <w:sz w:val="20"/>
      </w:rPr>
    </w:lvl>
    <w:lvl w:ilvl="1">
      <w:start w:val="1"/>
      <w:numFmt w:val="bullet"/>
      <w:lvlText w:val=""/>
      <w:lvlJc w:val="left"/>
      <w:pPr>
        <w:tabs>
          <w:tab w:val="num" w:pos="1494"/>
        </w:tabs>
        <w:ind w:left="1418"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0FE625DD"/>
    <w:multiLevelType w:val="hybridMultilevel"/>
    <w:tmpl w:val="AB8001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88C6C8C"/>
    <w:multiLevelType w:val="hybridMultilevel"/>
    <w:tmpl w:val="1D8E54C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AC03652"/>
    <w:multiLevelType w:val="hybridMultilevel"/>
    <w:tmpl w:val="6C905C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8613362"/>
    <w:multiLevelType w:val="hybridMultilevel"/>
    <w:tmpl w:val="2D02F72C"/>
    <w:lvl w:ilvl="0" w:tplc="F0D82BD4">
      <w:numFmt w:val="bullet"/>
      <w:lvlText w:val="-"/>
      <w:lvlJc w:val="left"/>
      <w:pPr>
        <w:ind w:left="2520" w:hanging="360"/>
      </w:pPr>
      <w:rPr>
        <w:rFonts w:ascii="Arial" w:eastAsia="Times New Roman" w:hAnsi="Arial" w:cs="Arial" w:hint="default"/>
        <w:sz w:val="44"/>
      </w:rPr>
    </w:lvl>
    <w:lvl w:ilvl="1" w:tplc="04060003">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8" w15:restartNumberingAfterBreak="0">
    <w:nsid w:val="3A3411CD"/>
    <w:multiLevelType w:val="singleLevel"/>
    <w:tmpl w:val="F41A1B2E"/>
    <w:lvl w:ilvl="0">
      <w:start w:val="1"/>
      <w:numFmt w:val="bullet"/>
      <w:pStyle w:val="Bullets1"/>
      <w:lvlText w:val=""/>
      <w:lvlJc w:val="left"/>
      <w:pPr>
        <w:tabs>
          <w:tab w:val="num" w:pos="360"/>
        </w:tabs>
        <w:ind w:left="0" w:firstLine="0"/>
      </w:pPr>
      <w:rPr>
        <w:rFonts w:ascii="Symbol" w:hAnsi="Symbol" w:hint="default"/>
      </w:rPr>
    </w:lvl>
  </w:abstractNum>
  <w:abstractNum w:abstractNumId="9" w15:restartNumberingAfterBreak="0">
    <w:nsid w:val="3A576D11"/>
    <w:multiLevelType w:val="multilevel"/>
    <w:tmpl w:val="221E4D1C"/>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576"/>
        </w:tabs>
        <w:ind w:left="576" w:hanging="576"/>
      </w:pPr>
    </w:lvl>
    <w:lvl w:ilvl="2">
      <w:start w:val="1"/>
      <w:numFmt w:val="decimal"/>
      <w:pStyle w:val="Overskrift3"/>
      <w:lvlText w:val="%1.%2.%3"/>
      <w:lvlJc w:val="left"/>
      <w:pPr>
        <w:tabs>
          <w:tab w:val="num" w:pos="720"/>
        </w:tabs>
        <w:ind w:left="720" w:hanging="72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10" w15:restartNumberingAfterBreak="0">
    <w:nsid w:val="3F100E05"/>
    <w:multiLevelType w:val="hybridMultilevel"/>
    <w:tmpl w:val="18886A5A"/>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1" w15:restartNumberingAfterBreak="0">
    <w:nsid w:val="42C005DB"/>
    <w:multiLevelType w:val="hybridMultilevel"/>
    <w:tmpl w:val="7EF4D82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4162FB3"/>
    <w:multiLevelType w:val="hybridMultilevel"/>
    <w:tmpl w:val="2294FC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8024173"/>
    <w:multiLevelType w:val="hybridMultilevel"/>
    <w:tmpl w:val="18CEE4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88416BE"/>
    <w:multiLevelType w:val="hybridMultilevel"/>
    <w:tmpl w:val="87E0FF5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6A273614"/>
    <w:multiLevelType w:val="hybridMultilevel"/>
    <w:tmpl w:val="E06C262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6DD0054F"/>
    <w:multiLevelType w:val="hybridMultilevel"/>
    <w:tmpl w:val="BF7C6D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E587DCE"/>
    <w:multiLevelType w:val="hybridMultilevel"/>
    <w:tmpl w:val="440E5E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10"/>
  </w:num>
  <w:num w:numId="6">
    <w:abstractNumId w:val="2"/>
  </w:num>
  <w:num w:numId="7">
    <w:abstractNumId w:val="3"/>
  </w:num>
  <w:num w:numId="8">
    <w:abstractNumId w:val="4"/>
  </w:num>
  <w:num w:numId="9">
    <w:abstractNumId w:val="5"/>
  </w:num>
  <w:num w:numId="10">
    <w:abstractNumId w:val="17"/>
  </w:num>
  <w:num w:numId="11">
    <w:abstractNumId w:val="15"/>
  </w:num>
  <w:num w:numId="12">
    <w:abstractNumId w:val="13"/>
  </w:num>
  <w:num w:numId="13">
    <w:abstractNumId w:val="1"/>
  </w:num>
  <w:num w:numId="14">
    <w:abstractNumId w:val="16"/>
  </w:num>
  <w:num w:numId="15">
    <w:abstractNumId w:val="12"/>
  </w:num>
  <w:num w:numId="16">
    <w:abstractNumId w:val="14"/>
  </w:num>
  <w:num w:numId="17">
    <w:abstractNumId w:val="0"/>
  </w:num>
  <w:num w:numId="1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E66"/>
    <w:rsid w:val="00001104"/>
    <w:rsid w:val="00001E2B"/>
    <w:rsid w:val="00004A86"/>
    <w:rsid w:val="00004B78"/>
    <w:rsid w:val="00005D98"/>
    <w:rsid w:val="00012412"/>
    <w:rsid w:val="0001251A"/>
    <w:rsid w:val="000139A4"/>
    <w:rsid w:val="00013B32"/>
    <w:rsid w:val="00014295"/>
    <w:rsid w:val="000149F3"/>
    <w:rsid w:val="00014B76"/>
    <w:rsid w:val="00016EEA"/>
    <w:rsid w:val="000171DB"/>
    <w:rsid w:val="0002009B"/>
    <w:rsid w:val="00020575"/>
    <w:rsid w:val="00024864"/>
    <w:rsid w:val="0002598A"/>
    <w:rsid w:val="00025E2C"/>
    <w:rsid w:val="00026F88"/>
    <w:rsid w:val="00030484"/>
    <w:rsid w:val="00030FCD"/>
    <w:rsid w:val="000317CE"/>
    <w:rsid w:val="000353A3"/>
    <w:rsid w:val="000355DB"/>
    <w:rsid w:val="00040880"/>
    <w:rsid w:val="00041083"/>
    <w:rsid w:val="00041B91"/>
    <w:rsid w:val="000437B2"/>
    <w:rsid w:val="00043AF8"/>
    <w:rsid w:val="00045CD0"/>
    <w:rsid w:val="00046801"/>
    <w:rsid w:val="00051911"/>
    <w:rsid w:val="00053BE7"/>
    <w:rsid w:val="00055694"/>
    <w:rsid w:val="000622F4"/>
    <w:rsid w:val="00062943"/>
    <w:rsid w:val="000636C2"/>
    <w:rsid w:val="000637E2"/>
    <w:rsid w:val="00064C3B"/>
    <w:rsid w:val="00072D10"/>
    <w:rsid w:val="00072EE0"/>
    <w:rsid w:val="0007332A"/>
    <w:rsid w:val="00075C08"/>
    <w:rsid w:val="00080421"/>
    <w:rsid w:val="000808BB"/>
    <w:rsid w:val="0008129A"/>
    <w:rsid w:val="00081512"/>
    <w:rsid w:val="0008362F"/>
    <w:rsid w:val="00083884"/>
    <w:rsid w:val="00085066"/>
    <w:rsid w:val="00087341"/>
    <w:rsid w:val="0009172B"/>
    <w:rsid w:val="00093279"/>
    <w:rsid w:val="00093501"/>
    <w:rsid w:val="000949AD"/>
    <w:rsid w:val="000958C3"/>
    <w:rsid w:val="000959FF"/>
    <w:rsid w:val="000A03BA"/>
    <w:rsid w:val="000A06A4"/>
    <w:rsid w:val="000A106F"/>
    <w:rsid w:val="000A178F"/>
    <w:rsid w:val="000A21D3"/>
    <w:rsid w:val="000A31BE"/>
    <w:rsid w:val="000A6984"/>
    <w:rsid w:val="000A7D9D"/>
    <w:rsid w:val="000B3578"/>
    <w:rsid w:val="000B4153"/>
    <w:rsid w:val="000B61FE"/>
    <w:rsid w:val="000B62FE"/>
    <w:rsid w:val="000C0CBC"/>
    <w:rsid w:val="000C2957"/>
    <w:rsid w:val="000C2FE5"/>
    <w:rsid w:val="000C38C2"/>
    <w:rsid w:val="000C4D23"/>
    <w:rsid w:val="000C5EEA"/>
    <w:rsid w:val="000C6228"/>
    <w:rsid w:val="000C7552"/>
    <w:rsid w:val="000C771C"/>
    <w:rsid w:val="000D0688"/>
    <w:rsid w:val="000D2280"/>
    <w:rsid w:val="000D348F"/>
    <w:rsid w:val="000D4159"/>
    <w:rsid w:val="000D5FEB"/>
    <w:rsid w:val="000E09F2"/>
    <w:rsid w:val="000E0E43"/>
    <w:rsid w:val="000E253E"/>
    <w:rsid w:val="000E4CF5"/>
    <w:rsid w:val="000E6BAE"/>
    <w:rsid w:val="000F20A1"/>
    <w:rsid w:val="000F23FD"/>
    <w:rsid w:val="000F4298"/>
    <w:rsid w:val="000F4FFC"/>
    <w:rsid w:val="000F6AF2"/>
    <w:rsid w:val="001001C2"/>
    <w:rsid w:val="00100F47"/>
    <w:rsid w:val="00101900"/>
    <w:rsid w:val="00102DA6"/>
    <w:rsid w:val="001046EA"/>
    <w:rsid w:val="00104C8F"/>
    <w:rsid w:val="00110B73"/>
    <w:rsid w:val="00110DA6"/>
    <w:rsid w:val="001118AC"/>
    <w:rsid w:val="00113440"/>
    <w:rsid w:val="00113FDC"/>
    <w:rsid w:val="0011542E"/>
    <w:rsid w:val="00115D43"/>
    <w:rsid w:val="00115EFF"/>
    <w:rsid w:val="00117482"/>
    <w:rsid w:val="00124107"/>
    <w:rsid w:val="00125862"/>
    <w:rsid w:val="00130496"/>
    <w:rsid w:val="001305AE"/>
    <w:rsid w:val="00130B03"/>
    <w:rsid w:val="00131FCC"/>
    <w:rsid w:val="00132762"/>
    <w:rsid w:val="00133616"/>
    <w:rsid w:val="001342F5"/>
    <w:rsid w:val="00134F27"/>
    <w:rsid w:val="00135B50"/>
    <w:rsid w:val="00137263"/>
    <w:rsid w:val="001374A7"/>
    <w:rsid w:val="00137C88"/>
    <w:rsid w:val="00142C62"/>
    <w:rsid w:val="001440EE"/>
    <w:rsid w:val="00146021"/>
    <w:rsid w:val="001470E8"/>
    <w:rsid w:val="001479D5"/>
    <w:rsid w:val="00147E13"/>
    <w:rsid w:val="0015001B"/>
    <w:rsid w:val="001516B1"/>
    <w:rsid w:val="00152DD4"/>
    <w:rsid w:val="001540B2"/>
    <w:rsid w:val="001541A6"/>
    <w:rsid w:val="00155841"/>
    <w:rsid w:val="001562B4"/>
    <w:rsid w:val="00160242"/>
    <w:rsid w:val="00160D1D"/>
    <w:rsid w:val="001611E2"/>
    <w:rsid w:val="00161624"/>
    <w:rsid w:val="0016166F"/>
    <w:rsid w:val="0016173B"/>
    <w:rsid w:val="001716D5"/>
    <w:rsid w:val="001723EB"/>
    <w:rsid w:val="001728A4"/>
    <w:rsid w:val="00172946"/>
    <w:rsid w:val="00172CC8"/>
    <w:rsid w:val="00173A7B"/>
    <w:rsid w:val="00174B48"/>
    <w:rsid w:val="00174EB4"/>
    <w:rsid w:val="001753E2"/>
    <w:rsid w:val="00176AFA"/>
    <w:rsid w:val="00180CF5"/>
    <w:rsid w:val="00181165"/>
    <w:rsid w:val="00184EF8"/>
    <w:rsid w:val="0018552F"/>
    <w:rsid w:val="001903A2"/>
    <w:rsid w:val="00190714"/>
    <w:rsid w:val="00190825"/>
    <w:rsid w:val="00191871"/>
    <w:rsid w:val="00195C78"/>
    <w:rsid w:val="00196264"/>
    <w:rsid w:val="00196825"/>
    <w:rsid w:val="00197420"/>
    <w:rsid w:val="001A011D"/>
    <w:rsid w:val="001A1A22"/>
    <w:rsid w:val="001A578B"/>
    <w:rsid w:val="001A61F2"/>
    <w:rsid w:val="001B03EB"/>
    <w:rsid w:val="001B6AF8"/>
    <w:rsid w:val="001B7745"/>
    <w:rsid w:val="001B7B63"/>
    <w:rsid w:val="001C07B3"/>
    <w:rsid w:val="001C1053"/>
    <w:rsid w:val="001C2614"/>
    <w:rsid w:val="001C366B"/>
    <w:rsid w:val="001C3A66"/>
    <w:rsid w:val="001C5683"/>
    <w:rsid w:val="001C6559"/>
    <w:rsid w:val="001C6E9D"/>
    <w:rsid w:val="001D09ED"/>
    <w:rsid w:val="001D1094"/>
    <w:rsid w:val="001D1C64"/>
    <w:rsid w:val="001D4DA4"/>
    <w:rsid w:val="001D5122"/>
    <w:rsid w:val="001D59EA"/>
    <w:rsid w:val="001E08D1"/>
    <w:rsid w:val="001E3C93"/>
    <w:rsid w:val="001E4AD5"/>
    <w:rsid w:val="001E50D5"/>
    <w:rsid w:val="001E5182"/>
    <w:rsid w:val="001E525F"/>
    <w:rsid w:val="001E5812"/>
    <w:rsid w:val="001E5825"/>
    <w:rsid w:val="001F1210"/>
    <w:rsid w:val="001F236E"/>
    <w:rsid w:val="001F7A98"/>
    <w:rsid w:val="00200B9A"/>
    <w:rsid w:val="00201873"/>
    <w:rsid w:val="00201A48"/>
    <w:rsid w:val="00201B3D"/>
    <w:rsid w:val="002021F0"/>
    <w:rsid w:val="00205C61"/>
    <w:rsid w:val="00206143"/>
    <w:rsid w:val="00213162"/>
    <w:rsid w:val="00217D69"/>
    <w:rsid w:val="00221557"/>
    <w:rsid w:val="00221966"/>
    <w:rsid w:val="00223900"/>
    <w:rsid w:val="00224897"/>
    <w:rsid w:val="00225026"/>
    <w:rsid w:val="00225473"/>
    <w:rsid w:val="00225497"/>
    <w:rsid w:val="0022641C"/>
    <w:rsid w:val="0022682C"/>
    <w:rsid w:val="00227E2D"/>
    <w:rsid w:val="0023168B"/>
    <w:rsid w:val="0023192B"/>
    <w:rsid w:val="0023298D"/>
    <w:rsid w:val="00232F40"/>
    <w:rsid w:val="00233F35"/>
    <w:rsid w:val="0023415E"/>
    <w:rsid w:val="002354DC"/>
    <w:rsid w:val="002354DF"/>
    <w:rsid w:val="002370DA"/>
    <w:rsid w:val="0023722A"/>
    <w:rsid w:val="002407BC"/>
    <w:rsid w:val="002408A5"/>
    <w:rsid w:val="00241A5A"/>
    <w:rsid w:val="00242551"/>
    <w:rsid w:val="0024307B"/>
    <w:rsid w:val="00243962"/>
    <w:rsid w:val="002451BF"/>
    <w:rsid w:val="00245948"/>
    <w:rsid w:val="00246108"/>
    <w:rsid w:val="00251C8C"/>
    <w:rsid w:val="00256224"/>
    <w:rsid w:val="002565A1"/>
    <w:rsid w:val="00263376"/>
    <w:rsid w:val="00267DA6"/>
    <w:rsid w:val="00270517"/>
    <w:rsid w:val="002706B8"/>
    <w:rsid w:val="00270FF7"/>
    <w:rsid w:val="002763A6"/>
    <w:rsid w:val="00276727"/>
    <w:rsid w:val="0027698C"/>
    <w:rsid w:val="00277129"/>
    <w:rsid w:val="002845D1"/>
    <w:rsid w:val="00285695"/>
    <w:rsid w:val="00290418"/>
    <w:rsid w:val="002962AD"/>
    <w:rsid w:val="002A101F"/>
    <w:rsid w:val="002A434E"/>
    <w:rsid w:val="002A5A06"/>
    <w:rsid w:val="002B5D16"/>
    <w:rsid w:val="002C3A98"/>
    <w:rsid w:val="002C57A4"/>
    <w:rsid w:val="002C7BEC"/>
    <w:rsid w:val="002D4960"/>
    <w:rsid w:val="002D680F"/>
    <w:rsid w:val="002E1CA1"/>
    <w:rsid w:val="002E2A23"/>
    <w:rsid w:val="002E532D"/>
    <w:rsid w:val="002E5FC0"/>
    <w:rsid w:val="002F085D"/>
    <w:rsid w:val="002F11F6"/>
    <w:rsid w:val="002F13E1"/>
    <w:rsid w:val="002F1E09"/>
    <w:rsid w:val="002F417E"/>
    <w:rsid w:val="002F4961"/>
    <w:rsid w:val="002F4CF2"/>
    <w:rsid w:val="002F5AEE"/>
    <w:rsid w:val="002F7947"/>
    <w:rsid w:val="00300078"/>
    <w:rsid w:val="00300D63"/>
    <w:rsid w:val="00302883"/>
    <w:rsid w:val="00303187"/>
    <w:rsid w:val="003041FB"/>
    <w:rsid w:val="003058CF"/>
    <w:rsid w:val="0030595D"/>
    <w:rsid w:val="00307558"/>
    <w:rsid w:val="00312978"/>
    <w:rsid w:val="0031394F"/>
    <w:rsid w:val="003144BE"/>
    <w:rsid w:val="00314C8F"/>
    <w:rsid w:val="003159F5"/>
    <w:rsid w:val="0032104F"/>
    <w:rsid w:val="00321B75"/>
    <w:rsid w:val="00323ECC"/>
    <w:rsid w:val="0032487F"/>
    <w:rsid w:val="003266B0"/>
    <w:rsid w:val="00327320"/>
    <w:rsid w:val="00327BFD"/>
    <w:rsid w:val="00335C2E"/>
    <w:rsid w:val="003428AE"/>
    <w:rsid w:val="00344D5E"/>
    <w:rsid w:val="003451BA"/>
    <w:rsid w:val="003452A5"/>
    <w:rsid w:val="00346E36"/>
    <w:rsid w:val="00347179"/>
    <w:rsid w:val="00350492"/>
    <w:rsid w:val="00351CFA"/>
    <w:rsid w:val="0035555A"/>
    <w:rsid w:val="003564E3"/>
    <w:rsid w:val="003601BD"/>
    <w:rsid w:val="00361FF0"/>
    <w:rsid w:val="003628E9"/>
    <w:rsid w:val="00364B0F"/>
    <w:rsid w:val="00365D8A"/>
    <w:rsid w:val="00373AD5"/>
    <w:rsid w:val="0037503B"/>
    <w:rsid w:val="003809B0"/>
    <w:rsid w:val="00386B89"/>
    <w:rsid w:val="00387263"/>
    <w:rsid w:val="003913DC"/>
    <w:rsid w:val="00392F77"/>
    <w:rsid w:val="00393B4B"/>
    <w:rsid w:val="00394B7C"/>
    <w:rsid w:val="0039561B"/>
    <w:rsid w:val="003A3D50"/>
    <w:rsid w:val="003A5C3D"/>
    <w:rsid w:val="003A739F"/>
    <w:rsid w:val="003B18D5"/>
    <w:rsid w:val="003B428D"/>
    <w:rsid w:val="003B66B0"/>
    <w:rsid w:val="003C0768"/>
    <w:rsid w:val="003C6BCF"/>
    <w:rsid w:val="003C7855"/>
    <w:rsid w:val="003D0089"/>
    <w:rsid w:val="003D109B"/>
    <w:rsid w:val="003D21A6"/>
    <w:rsid w:val="003D4B92"/>
    <w:rsid w:val="003D4FA4"/>
    <w:rsid w:val="003D68FF"/>
    <w:rsid w:val="003E0AE9"/>
    <w:rsid w:val="003E360C"/>
    <w:rsid w:val="003E5691"/>
    <w:rsid w:val="003E62FC"/>
    <w:rsid w:val="003E70F5"/>
    <w:rsid w:val="003F0517"/>
    <w:rsid w:val="003F1360"/>
    <w:rsid w:val="003F447E"/>
    <w:rsid w:val="003F5055"/>
    <w:rsid w:val="003F5280"/>
    <w:rsid w:val="003F59C3"/>
    <w:rsid w:val="003F652B"/>
    <w:rsid w:val="003F750B"/>
    <w:rsid w:val="0040081D"/>
    <w:rsid w:val="00400D95"/>
    <w:rsid w:val="00402A2D"/>
    <w:rsid w:val="00402D52"/>
    <w:rsid w:val="00403ADB"/>
    <w:rsid w:val="00403FAE"/>
    <w:rsid w:val="004055F0"/>
    <w:rsid w:val="00406979"/>
    <w:rsid w:val="004103F9"/>
    <w:rsid w:val="00410F05"/>
    <w:rsid w:val="0041334E"/>
    <w:rsid w:val="004138C6"/>
    <w:rsid w:val="00413A75"/>
    <w:rsid w:val="00413ABD"/>
    <w:rsid w:val="004142D3"/>
    <w:rsid w:val="00414B08"/>
    <w:rsid w:val="004151E8"/>
    <w:rsid w:val="0042133F"/>
    <w:rsid w:val="00421D56"/>
    <w:rsid w:val="0042218E"/>
    <w:rsid w:val="00424225"/>
    <w:rsid w:val="00426A4C"/>
    <w:rsid w:val="00426E24"/>
    <w:rsid w:val="0042779F"/>
    <w:rsid w:val="00430ECA"/>
    <w:rsid w:val="00433666"/>
    <w:rsid w:val="004339DA"/>
    <w:rsid w:val="00434799"/>
    <w:rsid w:val="00435097"/>
    <w:rsid w:val="00435334"/>
    <w:rsid w:val="004370DC"/>
    <w:rsid w:val="004402A3"/>
    <w:rsid w:val="00440A5B"/>
    <w:rsid w:val="00441040"/>
    <w:rsid w:val="004415E9"/>
    <w:rsid w:val="0044175A"/>
    <w:rsid w:val="0044440C"/>
    <w:rsid w:val="00445F13"/>
    <w:rsid w:val="004501CA"/>
    <w:rsid w:val="00451073"/>
    <w:rsid w:val="00451978"/>
    <w:rsid w:val="00451B2C"/>
    <w:rsid w:val="00452EAA"/>
    <w:rsid w:val="004543A9"/>
    <w:rsid w:val="004544D8"/>
    <w:rsid w:val="00454C82"/>
    <w:rsid w:val="004563B2"/>
    <w:rsid w:val="00456998"/>
    <w:rsid w:val="004572AC"/>
    <w:rsid w:val="00460EFE"/>
    <w:rsid w:val="00464D92"/>
    <w:rsid w:val="00466E8D"/>
    <w:rsid w:val="00467C88"/>
    <w:rsid w:val="004718F9"/>
    <w:rsid w:val="00474928"/>
    <w:rsid w:val="0047557F"/>
    <w:rsid w:val="00475B9C"/>
    <w:rsid w:val="004775B4"/>
    <w:rsid w:val="00480EF4"/>
    <w:rsid w:val="00483480"/>
    <w:rsid w:val="00483560"/>
    <w:rsid w:val="0048415B"/>
    <w:rsid w:val="00484A8E"/>
    <w:rsid w:val="0048545C"/>
    <w:rsid w:val="00486C70"/>
    <w:rsid w:val="00490AC6"/>
    <w:rsid w:val="00490BBF"/>
    <w:rsid w:val="004920F1"/>
    <w:rsid w:val="0049247C"/>
    <w:rsid w:val="004936FB"/>
    <w:rsid w:val="004948A5"/>
    <w:rsid w:val="00496EE1"/>
    <w:rsid w:val="0049760F"/>
    <w:rsid w:val="004A1D46"/>
    <w:rsid w:val="004A2FF0"/>
    <w:rsid w:val="004A3472"/>
    <w:rsid w:val="004A567C"/>
    <w:rsid w:val="004B0E1A"/>
    <w:rsid w:val="004B2769"/>
    <w:rsid w:val="004B3338"/>
    <w:rsid w:val="004B416A"/>
    <w:rsid w:val="004B7084"/>
    <w:rsid w:val="004C3C83"/>
    <w:rsid w:val="004C500B"/>
    <w:rsid w:val="004C53E8"/>
    <w:rsid w:val="004C556C"/>
    <w:rsid w:val="004C6335"/>
    <w:rsid w:val="004C6591"/>
    <w:rsid w:val="004C795A"/>
    <w:rsid w:val="004C7F60"/>
    <w:rsid w:val="004D3F69"/>
    <w:rsid w:val="004D6522"/>
    <w:rsid w:val="004E4B53"/>
    <w:rsid w:val="004E6D11"/>
    <w:rsid w:val="004F2080"/>
    <w:rsid w:val="004F2189"/>
    <w:rsid w:val="004F4421"/>
    <w:rsid w:val="004F77DD"/>
    <w:rsid w:val="0050002A"/>
    <w:rsid w:val="00501D82"/>
    <w:rsid w:val="0050485A"/>
    <w:rsid w:val="00505C42"/>
    <w:rsid w:val="005064EC"/>
    <w:rsid w:val="005078CC"/>
    <w:rsid w:val="005100DC"/>
    <w:rsid w:val="00510374"/>
    <w:rsid w:val="00510AC8"/>
    <w:rsid w:val="00510D63"/>
    <w:rsid w:val="00510F31"/>
    <w:rsid w:val="0051118E"/>
    <w:rsid w:val="005148DB"/>
    <w:rsid w:val="00515F89"/>
    <w:rsid w:val="00517F2C"/>
    <w:rsid w:val="00520004"/>
    <w:rsid w:val="005239C4"/>
    <w:rsid w:val="00523BEA"/>
    <w:rsid w:val="00523DE5"/>
    <w:rsid w:val="00524BFA"/>
    <w:rsid w:val="00527663"/>
    <w:rsid w:val="005279E1"/>
    <w:rsid w:val="00530D7E"/>
    <w:rsid w:val="005348F7"/>
    <w:rsid w:val="00537028"/>
    <w:rsid w:val="00537739"/>
    <w:rsid w:val="00544D52"/>
    <w:rsid w:val="00547886"/>
    <w:rsid w:val="00547DD2"/>
    <w:rsid w:val="00550265"/>
    <w:rsid w:val="00550DB6"/>
    <w:rsid w:val="005510BF"/>
    <w:rsid w:val="00556499"/>
    <w:rsid w:val="005574F8"/>
    <w:rsid w:val="00560509"/>
    <w:rsid w:val="0056130D"/>
    <w:rsid w:val="00561A6B"/>
    <w:rsid w:val="005634A4"/>
    <w:rsid w:val="00566042"/>
    <w:rsid w:val="005663F8"/>
    <w:rsid w:val="005668DB"/>
    <w:rsid w:val="00572269"/>
    <w:rsid w:val="0057257F"/>
    <w:rsid w:val="00572FDA"/>
    <w:rsid w:val="00573AFA"/>
    <w:rsid w:val="00575585"/>
    <w:rsid w:val="0057608E"/>
    <w:rsid w:val="0057656C"/>
    <w:rsid w:val="005827E2"/>
    <w:rsid w:val="00583550"/>
    <w:rsid w:val="00583BEA"/>
    <w:rsid w:val="00584642"/>
    <w:rsid w:val="00585E32"/>
    <w:rsid w:val="005866A0"/>
    <w:rsid w:val="00591BA5"/>
    <w:rsid w:val="00596EFC"/>
    <w:rsid w:val="00596F56"/>
    <w:rsid w:val="00597AA6"/>
    <w:rsid w:val="005A2D81"/>
    <w:rsid w:val="005A5B2D"/>
    <w:rsid w:val="005B0048"/>
    <w:rsid w:val="005B0505"/>
    <w:rsid w:val="005B104A"/>
    <w:rsid w:val="005B1F72"/>
    <w:rsid w:val="005B1FCE"/>
    <w:rsid w:val="005B50D3"/>
    <w:rsid w:val="005B63B5"/>
    <w:rsid w:val="005B708A"/>
    <w:rsid w:val="005B7805"/>
    <w:rsid w:val="005C049E"/>
    <w:rsid w:val="005C2E66"/>
    <w:rsid w:val="005C4C95"/>
    <w:rsid w:val="005C7BDF"/>
    <w:rsid w:val="005D50CE"/>
    <w:rsid w:val="005D5AA4"/>
    <w:rsid w:val="005D61B7"/>
    <w:rsid w:val="005D6527"/>
    <w:rsid w:val="005D6C1E"/>
    <w:rsid w:val="005E087C"/>
    <w:rsid w:val="005E2F19"/>
    <w:rsid w:val="005E4B68"/>
    <w:rsid w:val="005F0855"/>
    <w:rsid w:val="005F1669"/>
    <w:rsid w:val="005F245F"/>
    <w:rsid w:val="005F2558"/>
    <w:rsid w:val="005F4301"/>
    <w:rsid w:val="005F4828"/>
    <w:rsid w:val="005F49F6"/>
    <w:rsid w:val="00600BB3"/>
    <w:rsid w:val="006023F9"/>
    <w:rsid w:val="00605308"/>
    <w:rsid w:val="00607BD6"/>
    <w:rsid w:val="00610CC0"/>
    <w:rsid w:val="00614904"/>
    <w:rsid w:val="00615E1D"/>
    <w:rsid w:val="006161EF"/>
    <w:rsid w:val="0061702B"/>
    <w:rsid w:val="0061756D"/>
    <w:rsid w:val="0062008B"/>
    <w:rsid w:val="0062015F"/>
    <w:rsid w:val="006207E8"/>
    <w:rsid w:val="006210F0"/>
    <w:rsid w:val="00621855"/>
    <w:rsid w:val="00624A53"/>
    <w:rsid w:val="00624C8A"/>
    <w:rsid w:val="00625224"/>
    <w:rsid w:val="00625721"/>
    <w:rsid w:val="0062586E"/>
    <w:rsid w:val="006258F0"/>
    <w:rsid w:val="00626CC4"/>
    <w:rsid w:val="00627C51"/>
    <w:rsid w:val="00630057"/>
    <w:rsid w:val="00631001"/>
    <w:rsid w:val="00632567"/>
    <w:rsid w:val="006327AC"/>
    <w:rsid w:val="0063335B"/>
    <w:rsid w:val="00633EC2"/>
    <w:rsid w:val="006348B2"/>
    <w:rsid w:val="00634E5D"/>
    <w:rsid w:val="00635C78"/>
    <w:rsid w:val="00635D65"/>
    <w:rsid w:val="00636CAF"/>
    <w:rsid w:val="00637037"/>
    <w:rsid w:val="0064156D"/>
    <w:rsid w:val="00641742"/>
    <w:rsid w:val="006443C8"/>
    <w:rsid w:val="00645F21"/>
    <w:rsid w:val="00650503"/>
    <w:rsid w:val="00650F0A"/>
    <w:rsid w:val="006519FF"/>
    <w:rsid w:val="00653E79"/>
    <w:rsid w:val="00654E24"/>
    <w:rsid w:val="006559CD"/>
    <w:rsid w:val="00655CB8"/>
    <w:rsid w:val="00656405"/>
    <w:rsid w:val="006564D5"/>
    <w:rsid w:val="0065688C"/>
    <w:rsid w:val="00656D7A"/>
    <w:rsid w:val="00656F81"/>
    <w:rsid w:val="006613BD"/>
    <w:rsid w:val="00663A05"/>
    <w:rsid w:val="00664AD4"/>
    <w:rsid w:val="00664B57"/>
    <w:rsid w:val="00666EF2"/>
    <w:rsid w:val="0066735E"/>
    <w:rsid w:val="006700A2"/>
    <w:rsid w:val="0068346B"/>
    <w:rsid w:val="00683B91"/>
    <w:rsid w:val="00684D17"/>
    <w:rsid w:val="00685466"/>
    <w:rsid w:val="00694F05"/>
    <w:rsid w:val="006A1C32"/>
    <w:rsid w:val="006A24A7"/>
    <w:rsid w:val="006A266E"/>
    <w:rsid w:val="006A2F66"/>
    <w:rsid w:val="006A6CA0"/>
    <w:rsid w:val="006B0147"/>
    <w:rsid w:val="006B06B0"/>
    <w:rsid w:val="006B1B40"/>
    <w:rsid w:val="006B32D7"/>
    <w:rsid w:val="006B342A"/>
    <w:rsid w:val="006B44A7"/>
    <w:rsid w:val="006B77D6"/>
    <w:rsid w:val="006C2745"/>
    <w:rsid w:val="006C2EE3"/>
    <w:rsid w:val="006C3A2D"/>
    <w:rsid w:val="006D2ADA"/>
    <w:rsid w:val="006D3B0B"/>
    <w:rsid w:val="006D417B"/>
    <w:rsid w:val="006D43A5"/>
    <w:rsid w:val="006D45CD"/>
    <w:rsid w:val="006D50F8"/>
    <w:rsid w:val="006D62D3"/>
    <w:rsid w:val="006E05DE"/>
    <w:rsid w:val="006E327F"/>
    <w:rsid w:val="006E555D"/>
    <w:rsid w:val="006E7412"/>
    <w:rsid w:val="006E75D0"/>
    <w:rsid w:val="006E76A6"/>
    <w:rsid w:val="006F0679"/>
    <w:rsid w:val="006F1B2A"/>
    <w:rsid w:val="006F2A27"/>
    <w:rsid w:val="006F3E8B"/>
    <w:rsid w:val="006F6018"/>
    <w:rsid w:val="007002DD"/>
    <w:rsid w:val="007003FD"/>
    <w:rsid w:val="007008D8"/>
    <w:rsid w:val="0070274F"/>
    <w:rsid w:val="00703006"/>
    <w:rsid w:val="007037DD"/>
    <w:rsid w:val="00706A0E"/>
    <w:rsid w:val="007105D5"/>
    <w:rsid w:val="00712643"/>
    <w:rsid w:val="00714BB0"/>
    <w:rsid w:val="007200E1"/>
    <w:rsid w:val="00722120"/>
    <w:rsid w:val="00725272"/>
    <w:rsid w:val="0072551F"/>
    <w:rsid w:val="0072588E"/>
    <w:rsid w:val="007271AA"/>
    <w:rsid w:val="00730564"/>
    <w:rsid w:val="00731799"/>
    <w:rsid w:val="00733491"/>
    <w:rsid w:val="007428BB"/>
    <w:rsid w:val="00743228"/>
    <w:rsid w:val="00743289"/>
    <w:rsid w:val="00743BAA"/>
    <w:rsid w:val="00744EB2"/>
    <w:rsid w:val="007450F7"/>
    <w:rsid w:val="00745FDA"/>
    <w:rsid w:val="0074698A"/>
    <w:rsid w:val="00750581"/>
    <w:rsid w:val="00751A1C"/>
    <w:rsid w:val="00751BB8"/>
    <w:rsid w:val="00752430"/>
    <w:rsid w:val="00756542"/>
    <w:rsid w:val="00756E2D"/>
    <w:rsid w:val="00757712"/>
    <w:rsid w:val="0076052A"/>
    <w:rsid w:val="00760841"/>
    <w:rsid w:val="00760A23"/>
    <w:rsid w:val="00761581"/>
    <w:rsid w:val="00766814"/>
    <w:rsid w:val="00766A9D"/>
    <w:rsid w:val="00766AC2"/>
    <w:rsid w:val="007701E2"/>
    <w:rsid w:val="007706F6"/>
    <w:rsid w:val="00770C75"/>
    <w:rsid w:val="00772DC4"/>
    <w:rsid w:val="0077542F"/>
    <w:rsid w:val="007815E2"/>
    <w:rsid w:val="00782619"/>
    <w:rsid w:val="00782AE1"/>
    <w:rsid w:val="00784D3B"/>
    <w:rsid w:val="00784E57"/>
    <w:rsid w:val="00791C40"/>
    <w:rsid w:val="00792137"/>
    <w:rsid w:val="00792343"/>
    <w:rsid w:val="00793F9F"/>
    <w:rsid w:val="00794663"/>
    <w:rsid w:val="007A1E05"/>
    <w:rsid w:val="007A1F22"/>
    <w:rsid w:val="007A2A6E"/>
    <w:rsid w:val="007A449B"/>
    <w:rsid w:val="007A4940"/>
    <w:rsid w:val="007B0B9A"/>
    <w:rsid w:val="007B2AA5"/>
    <w:rsid w:val="007B3141"/>
    <w:rsid w:val="007B38AE"/>
    <w:rsid w:val="007B77AC"/>
    <w:rsid w:val="007C1D54"/>
    <w:rsid w:val="007C2063"/>
    <w:rsid w:val="007C25FE"/>
    <w:rsid w:val="007C376F"/>
    <w:rsid w:val="007C5E31"/>
    <w:rsid w:val="007D1C18"/>
    <w:rsid w:val="007D1E74"/>
    <w:rsid w:val="007D284F"/>
    <w:rsid w:val="007D4224"/>
    <w:rsid w:val="007D77EE"/>
    <w:rsid w:val="007E2F0B"/>
    <w:rsid w:val="007E3552"/>
    <w:rsid w:val="007E4D0B"/>
    <w:rsid w:val="007F04DA"/>
    <w:rsid w:val="007F3122"/>
    <w:rsid w:val="007F62C3"/>
    <w:rsid w:val="008034D0"/>
    <w:rsid w:val="008035ED"/>
    <w:rsid w:val="0080430F"/>
    <w:rsid w:val="00806E4C"/>
    <w:rsid w:val="008119B0"/>
    <w:rsid w:val="00816285"/>
    <w:rsid w:val="0081665A"/>
    <w:rsid w:val="008170D8"/>
    <w:rsid w:val="008172C5"/>
    <w:rsid w:val="008211BE"/>
    <w:rsid w:val="00821672"/>
    <w:rsid w:val="00821D0A"/>
    <w:rsid w:val="00822508"/>
    <w:rsid w:val="008235C3"/>
    <w:rsid w:val="00824515"/>
    <w:rsid w:val="00824E26"/>
    <w:rsid w:val="0082541E"/>
    <w:rsid w:val="00826152"/>
    <w:rsid w:val="0082635E"/>
    <w:rsid w:val="00827523"/>
    <w:rsid w:val="0083029F"/>
    <w:rsid w:val="008322A1"/>
    <w:rsid w:val="008333E6"/>
    <w:rsid w:val="00833898"/>
    <w:rsid w:val="00834208"/>
    <w:rsid w:val="00835DA7"/>
    <w:rsid w:val="00835F35"/>
    <w:rsid w:val="008369C6"/>
    <w:rsid w:val="0084082D"/>
    <w:rsid w:val="008418DA"/>
    <w:rsid w:val="00851830"/>
    <w:rsid w:val="00851BC9"/>
    <w:rsid w:val="00851E85"/>
    <w:rsid w:val="008521F3"/>
    <w:rsid w:val="00852965"/>
    <w:rsid w:val="008536B1"/>
    <w:rsid w:val="00854866"/>
    <w:rsid w:val="00854DAA"/>
    <w:rsid w:val="00860FA5"/>
    <w:rsid w:val="00861EE9"/>
    <w:rsid w:val="00861F66"/>
    <w:rsid w:val="008628FE"/>
    <w:rsid w:val="0086449A"/>
    <w:rsid w:val="00865BA6"/>
    <w:rsid w:val="00866184"/>
    <w:rsid w:val="00866EE4"/>
    <w:rsid w:val="00867A2C"/>
    <w:rsid w:val="00870865"/>
    <w:rsid w:val="00873354"/>
    <w:rsid w:val="00875E3F"/>
    <w:rsid w:val="00877E67"/>
    <w:rsid w:val="0088038A"/>
    <w:rsid w:val="00882A7B"/>
    <w:rsid w:val="008834CE"/>
    <w:rsid w:val="008849E9"/>
    <w:rsid w:val="008859C5"/>
    <w:rsid w:val="0088737C"/>
    <w:rsid w:val="00887484"/>
    <w:rsid w:val="00894C2A"/>
    <w:rsid w:val="008953D4"/>
    <w:rsid w:val="00895712"/>
    <w:rsid w:val="00895948"/>
    <w:rsid w:val="00895E70"/>
    <w:rsid w:val="0089715A"/>
    <w:rsid w:val="008A0241"/>
    <w:rsid w:val="008A30AD"/>
    <w:rsid w:val="008A37A0"/>
    <w:rsid w:val="008A5006"/>
    <w:rsid w:val="008A547A"/>
    <w:rsid w:val="008A5D7D"/>
    <w:rsid w:val="008A6A2B"/>
    <w:rsid w:val="008A7C21"/>
    <w:rsid w:val="008B034D"/>
    <w:rsid w:val="008B1E1C"/>
    <w:rsid w:val="008B391E"/>
    <w:rsid w:val="008B6B38"/>
    <w:rsid w:val="008B6F2C"/>
    <w:rsid w:val="008C03BB"/>
    <w:rsid w:val="008C59FB"/>
    <w:rsid w:val="008D0E9E"/>
    <w:rsid w:val="008D1033"/>
    <w:rsid w:val="008D232F"/>
    <w:rsid w:val="008D25EF"/>
    <w:rsid w:val="008D2F9B"/>
    <w:rsid w:val="008D4063"/>
    <w:rsid w:val="008D46FF"/>
    <w:rsid w:val="008D4823"/>
    <w:rsid w:val="008D602B"/>
    <w:rsid w:val="008D64E4"/>
    <w:rsid w:val="008E0760"/>
    <w:rsid w:val="008E183B"/>
    <w:rsid w:val="008E2254"/>
    <w:rsid w:val="008E3CC6"/>
    <w:rsid w:val="008E4BB3"/>
    <w:rsid w:val="008E5692"/>
    <w:rsid w:val="008E58A5"/>
    <w:rsid w:val="008E5E68"/>
    <w:rsid w:val="008F0488"/>
    <w:rsid w:val="008F15CB"/>
    <w:rsid w:val="008F3237"/>
    <w:rsid w:val="008F3240"/>
    <w:rsid w:val="008F43FA"/>
    <w:rsid w:val="008F4933"/>
    <w:rsid w:val="008F4EBE"/>
    <w:rsid w:val="008F60A8"/>
    <w:rsid w:val="008F7453"/>
    <w:rsid w:val="008F7E41"/>
    <w:rsid w:val="00900355"/>
    <w:rsid w:val="00900D42"/>
    <w:rsid w:val="00901A05"/>
    <w:rsid w:val="00901FD6"/>
    <w:rsid w:val="0090257F"/>
    <w:rsid w:val="00904A66"/>
    <w:rsid w:val="009053A1"/>
    <w:rsid w:val="009053C5"/>
    <w:rsid w:val="009107E6"/>
    <w:rsid w:val="00911028"/>
    <w:rsid w:val="00913C9E"/>
    <w:rsid w:val="00914445"/>
    <w:rsid w:val="00914F3B"/>
    <w:rsid w:val="00915F7B"/>
    <w:rsid w:val="0091719B"/>
    <w:rsid w:val="00920453"/>
    <w:rsid w:val="00923E7C"/>
    <w:rsid w:val="00924C6D"/>
    <w:rsid w:val="00925D65"/>
    <w:rsid w:val="009305AD"/>
    <w:rsid w:val="009312EB"/>
    <w:rsid w:val="009315C2"/>
    <w:rsid w:val="0093369D"/>
    <w:rsid w:val="00933984"/>
    <w:rsid w:val="009342E8"/>
    <w:rsid w:val="0093456C"/>
    <w:rsid w:val="009376A1"/>
    <w:rsid w:val="00940005"/>
    <w:rsid w:val="00940272"/>
    <w:rsid w:val="00940659"/>
    <w:rsid w:val="0094173C"/>
    <w:rsid w:val="00941D33"/>
    <w:rsid w:val="00942003"/>
    <w:rsid w:val="00942EB1"/>
    <w:rsid w:val="00943902"/>
    <w:rsid w:val="00943D81"/>
    <w:rsid w:val="00946132"/>
    <w:rsid w:val="009466FF"/>
    <w:rsid w:val="009475EE"/>
    <w:rsid w:val="00950451"/>
    <w:rsid w:val="009504CA"/>
    <w:rsid w:val="00950C46"/>
    <w:rsid w:val="00950DE8"/>
    <w:rsid w:val="00955A1E"/>
    <w:rsid w:val="00960F6A"/>
    <w:rsid w:val="00962E9F"/>
    <w:rsid w:val="009648F4"/>
    <w:rsid w:val="00965CF6"/>
    <w:rsid w:val="0097167A"/>
    <w:rsid w:val="00971F6E"/>
    <w:rsid w:val="009731AD"/>
    <w:rsid w:val="00973FC8"/>
    <w:rsid w:val="00975C1A"/>
    <w:rsid w:val="009768C3"/>
    <w:rsid w:val="00980036"/>
    <w:rsid w:val="00980335"/>
    <w:rsid w:val="00986BC3"/>
    <w:rsid w:val="00987003"/>
    <w:rsid w:val="00987202"/>
    <w:rsid w:val="00992EA4"/>
    <w:rsid w:val="00995A19"/>
    <w:rsid w:val="009A04F2"/>
    <w:rsid w:val="009A06C3"/>
    <w:rsid w:val="009A1876"/>
    <w:rsid w:val="009A296D"/>
    <w:rsid w:val="009A4D37"/>
    <w:rsid w:val="009A58F7"/>
    <w:rsid w:val="009A67F0"/>
    <w:rsid w:val="009A68BF"/>
    <w:rsid w:val="009A6DB6"/>
    <w:rsid w:val="009B0111"/>
    <w:rsid w:val="009B01FE"/>
    <w:rsid w:val="009B03AF"/>
    <w:rsid w:val="009B0649"/>
    <w:rsid w:val="009B2409"/>
    <w:rsid w:val="009B5E91"/>
    <w:rsid w:val="009B61FA"/>
    <w:rsid w:val="009B71D2"/>
    <w:rsid w:val="009B75FF"/>
    <w:rsid w:val="009B7E8A"/>
    <w:rsid w:val="009B7F84"/>
    <w:rsid w:val="009C20C0"/>
    <w:rsid w:val="009C3CEF"/>
    <w:rsid w:val="009C4696"/>
    <w:rsid w:val="009C4D26"/>
    <w:rsid w:val="009D09F2"/>
    <w:rsid w:val="009D11F4"/>
    <w:rsid w:val="009D172B"/>
    <w:rsid w:val="009D2392"/>
    <w:rsid w:val="009D2F3D"/>
    <w:rsid w:val="009D4ED7"/>
    <w:rsid w:val="009E06A4"/>
    <w:rsid w:val="009E18A3"/>
    <w:rsid w:val="009E3149"/>
    <w:rsid w:val="009E5FD7"/>
    <w:rsid w:val="009F3153"/>
    <w:rsid w:val="009F371A"/>
    <w:rsid w:val="00A01166"/>
    <w:rsid w:val="00A0132C"/>
    <w:rsid w:val="00A0157C"/>
    <w:rsid w:val="00A019ED"/>
    <w:rsid w:val="00A02EBB"/>
    <w:rsid w:val="00A03484"/>
    <w:rsid w:val="00A03746"/>
    <w:rsid w:val="00A03F58"/>
    <w:rsid w:val="00A05492"/>
    <w:rsid w:val="00A06856"/>
    <w:rsid w:val="00A07C88"/>
    <w:rsid w:val="00A11276"/>
    <w:rsid w:val="00A11DB0"/>
    <w:rsid w:val="00A15236"/>
    <w:rsid w:val="00A163FA"/>
    <w:rsid w:val="00A173C1"/>
    <w:rsid w:val="00A17EB2"/>
    <w:rsid w:val="00A23187"/>
    <w:rsid w:val="00A231C9"/>
    <w:rsid w:val="00A26190"/>
    <w:rsid w:val="00A30E35"/>
    <w:rsid w:val="00A312DE"/>
    <w:rsid w:val="00A3227C"/>
    <w:rsid w:val="00A334A1"/>
    <w:rsid w:val="00A334F1"/>
    <w:rsid w:val="00A33E2F"/>
    <w:rsid w:val="00A34694"/>
    <w:rsid w:val="00A35F67"/>
    <w:rsid w:val="00A375A1"/>
    <w:rsid w:val="00A37645"/>
    <w:rsid w:val="00A3795E"/>
    <w:rsid w:val="00A41382"/>
    <w:rsid w:val="00A42026"/>
    <w:rsid w:val="00A429A5"/>
    <w:rsid w:val="00A42CE1"/>
    <w:rsid w:val="00A43303"/>
    <w:rsid w:val="00A4528D"/>
    <w:rsid w:val="00A50330"/>
    <w:rsid w:val="00A50ACD"/>
    <w:rsid w:val="00A53723"/>
    <w:rsid w:val="00A5395B"/>
    <w:rsid w:val="00A53BC6"/>
    <w:rsid w:val="00A543B6"/>
    <w:rsid w:val="00A61B08"/>
    <w:rsid w:val="00A61B1A"/>
    <w:rsid w:val="00A645CB"/>
    <w:rsid w:val="00A6496E"/>
    <w:rsid w:val="00A64C72"/>
    <w:rsid w:val="00A67331"/>
    <w:rsid w:val="00A67D24"/>
    <w:rsid w:val="00A720FA"/>
    <w:rsid w:val="00A761F6"/>
    <w:rsid w:val="00A77082"/>
    <w:rsid w:val="00A7797F"/>
    <w:rsid w:val="00A80193"/>
    <w:rsid w:val="00A819CF"/>
    <w:rsid w:val="00A81CB9"/>
    <w:rsid w:val="00A82940"/>
    <w:rsid w:val="00A841CE"/>
    <w:rsid w:val="00A843E0"/>
    <w:rsid w:val="00A86651"/>
    <w:rsid w:val="00A86B6E"/>
    <w:rsid w:val="00A904FD"/>
    <w:rsid w:val="00A922B1"/>
    <w:rsid w:val="00A927B2"/>
    <w:rsid w:val="00A92AE5"/>
    <w:rsid w:val="00A93117"/>
    <w:rsid w:val="00A93994"/>
    <w:rsid w:val="00AA042B"/>
    <w:rsid w:val="00AA04DA"/>
    <w:rsid w:val="00AA09A9"/>
    <w:rsid w:val="00AA0F3D"/>
    <w:rsid w:val="00AA29CE"/>
    <w:rsid w:val="00AA2C6D"/>
    <w:rsid w:val="00AA338C"/>
    <w:rsid w:val="00AA6C8C"/>
    <w:rsid w:val="00AB1268"/>
    <w:rsid w:val="00AB2887"/>
    <w:rsid w:val="00AB3B2D"/>
    <w:rsid w:val="00AB3E2E"/>
    <w:rsid w:val="00AB6C75"/>
    <w:rsid w:val="00AB6FD9"/>
    <w:rsid w:val="00AB7771"/>
    <w:rsid w:val="00AC461C"/>
    <w:rsid w:val="00AC4A00"/>
    <w:rsid w:val="00AC5FE4"/>
    <w:rsid w:val="00AC7E9C"/>
    <w:rsid w:val="00AD4E9D"/>
    <w:rsid w:val="00AD56E1"/>
    <w:rsid w:val="00AD61B7"/>
    <w:rsid w:val="00AD65F6"/>
    <w:rsid w:val="00AE17BD"/>
    <w:rsid w:val="00AE3778"/>
    <w:rsid w:val="00AE48B3"/>
    <w:rsid w:val="00AE686B"/>
    <w:rsid w:val="00AE7B2E"/>
    <w:rsid w:val="00AF3983"/>
    <w:rsid w:val="00AF4BB5"/>
    <w:rsid w:val="00AF5D82"/>
    <w:rsid w:val="00AF6176"/>
    <w:rsid w:val="00AF7CE3"/>
    <w:rsid w:val="00AF7F58"/>
    <w:rsid w:val="00B00A5E"/>
    <w:rsid w:val="00B01353"/>
    <w:rsid w:val="00B02064"/>
    <w:rsid w:val="00B05282"/>
    <w:rsid w:val="00B06668"/>
    <w:rsid w:val="00B07D6F"/>
    <w:rsid w:val="00B12C1C"/>
    <w:rsid w:val="00B1768A"/>
    <w:rsid w:val="00B21CE4"/>
    <w:rsid w:val="00B21D59"/>
    <w:rsid w:val="00B2563A"/>
    <w:rsid w:val="00B277EC"/>
    <w:rsid w:val="00B30D0C"/>
    <w:rsid w:val="00B33D5B"/>
    <w:rsid w:val="00B35243"/>
    <w:rsid w:val="00B35E9F"/>
    <w:rsid w:val="00B37855"/>
    <w:rsid w:val="00B407A8"/>
    <w:rsid w:val="00B40FBB"/>
    <w:rsid w:val="00B449F1"/>
    <w:rsid w:val="00B44C8C"/>
    <w:rsid w:val="00B452D9"/>
    <w:rsid w:val="00B464C4"/>
    <w:rsid w:val="00B542CA"/>
    <w:rsid w:val="00B55A9F"/>
    <w:rsid w:val="00B56FA9"/>
    <w:rsid w:val="00B5737E"/>
    <w:rsid w:val="00B60A2F"/>
    <w:rsid w:val="00B60B62"/>
    <w:rsid w:val="00B66C52"/>
    <w:rsid w:val="00B7036B"/>
    <w:rsid w:val="00B70B96"/>
    <w:rsid w:val="00B74958"/>
    <w:rsid w:val="00B7583C"/>
    <w:rsid w:val="00B8001D"/>
    <w:rsid w:val="00B8191B"/>
    <w:rsid w:val="00B81BAE"/>
    <w:rsid w:val="00B81C7C"/>
    <w:rsid w:val="00B82689"/>
    <w:rsid w:val="00B82894"/>
    <w:rsid w:val="00B82996"/>
    <w:rsid w:val="00B82AD0"/>
    <w:rsid w:val="00B82E81"/>
    <w:rsid w:val="00B8321B"/>
    <w:rsid w:val="00B857FD"/>
    <w:rsid w:val="00B91FBB"/>
    <w:rsid w:val="00B924CD"/>
    <w:rsid w:val="00B92561"/>
    <w:rsid w:val="00B96AD9"/>
    <w:rsid w:val="00B97D63"/>
    <w:rsid w:val="00BA0297"/>
    <w:rsid w:val="00BB08C7"/>
    <w:rsid w:val="00BB623A"/>
    <w:rsid w:val="00BC23D9"/>
    <w:rsid w:val="00BC3CE6"/>
    <w:rsid w:val="00BC4F7E"/>
    <w:rsid w:val="00BC5795"/>
    <w:rsid w:val="00BC699E"/>
    <w:rsid w:val="00BD7E5C"/>
    <w:rsid w:val="00BE322A"/>
    <w:rsid w:val="00BE3511"/>
    <w:rsid w:val="00BF4B6C"/>
    <w:rsid w:val="00BF5F29"/>
    <w:rsid w:val="00BF6443"/>
    <w:rsid w:val="00C006E1"/>
    <w:rsid w:val="00C01DB3"/>
    <w:rsid w:val="00C03EA3"/>
    <w:rsid w:val="00C05423"/>
    <w:rsid w:val="00C073EE"/>
    <w:rsid w:val="00C10A35"/>
    <w:rsid w:val="00C11F29"/>
    <w:rsid w:val="00C158A1"/>
    <w:rsid w:val="00C15E33"/>
    <w:rsid w:val="00C21F1F"/>
    <w:rsid w:val="00C23F64"/>
    <w:rsid w:val="00C2416E"/>
    <w:rsid w:val="00C247CF"/>
    <w:rsid w:val="00C26766"/>
    <w:rsid w:val="00C26A91"/>
    <w:rsid w:val="00C2751E"/>
    <w:rsid w:val="00C278E9"/>
    <w:rsid w:val="00C27C13"/>
    <w:rsid w:val="00C300D8"/>
    <w:rsid w:val="00C30BE7"/>
    <w:rsid w:val="00C314A9"/>
    <w:rsid w:val="00C317C4"/>
    <w:rsid w:val="00C350BC"/>
    <w:rsid w:val="00C40B69"/>
    <w:rsid w:val="00C413EC"/>
    <w:rsid w:val="00C44A6B"/>
    <w:rsid w:val="00C47027"/>
    <w:rsid w:val="00C53736"/>
    <w:rsid w:val="00C5418E"/>
    <w:rsid w:val="00C551C0"/>
    <w:rsid w:val="00C556DB"/>
    <w:rsid w:val="00C55FC4"/>
    <w:rsid w:val="00C57121"/>
    <w:rsid w:val="00C61F99"/>
    <w:rsid w:val="00C62015"/>
    <w:rsid w:val="00C63684"/>
    <w:rsid w:val="00C64DD7"/>
    <w:rsid w:val="00C70A20"/>
    <w:rsid w:val="00C70AD6"/>
    <w:rsid w:val="00C712B0"/>
    <w:rsid w:val="00C72076"/>
    <w:rsid w:val="00C73AF9"/>
    <w:rsid w:val="00C73B77"/>
    <w:rsid w:val="00C75146"/>
    <w:rsid w:val="00C7632F"/>
    <w:rsid w:val="00C77A26"/>
    <w:rsid w:val="00C77A64"/>
    <w:rsid w:val="00C808AD"/>
    <w:rsid w:val="00C82161"/>
    <w:rsid w:val="00C850E7"/>
    <w:rsid w:val="00C8521B"/>
    <w:rsid w:val="00C86E51"/>
    <w:rsid w:val="00C87E7D"/>
    <w:rsid w:val="00C90D43"/>
    <w:rsid w:val="00C915A0"/>
    <w:rsid w:val="00C92E88"/>
    <w:rsid w:val="00C94356"/>
    <w:rsid w:val="00C95992"/>
    <w:rsid w:val="00C968CF"/>
    <w:rsid w:val="00C97140"/>
    <w:rsid w:val="00C9737D"/>
    <w:rsid w:val="00C9790F"/>
    <w:rsid w:val="00C97B81"/>
    <w:rsid w:val="00CA132C"/>
    <w:rsid w:val="00CA1941"/>
    <w:rsid w:val="00CA3E96"/>
    <w:rsid w:val="00CA5EF9"/>
    <w:rsid w:val="00CA7F21"/>
    <w:rsid w:val="00CB33CB"/>
    <w:rsid w:val="00CB385B"/>
    <w:rsid w:val="00CB47E8"/>
    <w:rsid w:val="00CC335D"/>
    <w:rsid w:val="00CC4066"/>
    <w:rsid w:val="00CC5665"/>
    <w:rsid w:val="00CC5DAA"/>
    <w:rsid w:val="00CC6B99"/>
    <w:rsid w:val="00CC7835"/>
    <w:rsid w:val="00CD2CD3"/>
    <w:rsid w:val="00CD2F18"/>
    <w:rsid w:val="00CD3C03"/>
    <w:rsid w:val="00CD4B2A"/>
    <w:rsid w:val="00CE21B8"/>
    <w:rsid w:val="00CE272F"/>
    <w:rsid w:val="00CE367D"/>
    <w:rsid w:val="00CF2063"/>
    <w:rsid w:val="00CF3CD4"/>
    <w:rsid w:val="00CF4BAB"/>
    <w:rsid w:val="00CF6F18"/>
    <w:rsid w:val="00D0079E"/>
    <w:rsid w:val="00D013FA"/>
    <w:rsid w:val="00D042C8"/>
    <w:rsid w:val="00D0442B"/>
    <w:rsid w:val="00D109EB"/>
    <w:rsid w:val="00D10C5C"/>
    <w:rsid w:val="00D10EC9"/>
    <w:rsid w:val="00D12390"/>
    <w:rsid w:val="00D12C4C"/>
    <w:rsid w:val="00D15845"/>
    <w:rsid w:val="00D165DC"/>
    <w:rsid w:val="00D16BED"/>
    <w:rsid w:val="00D20F81"/>
    <w:rsid w:val="00D214E9"/>
    <w:rsid w:val="00D2281C"/>
    <w:rsid w:val="00D24691"/>
    <w:rsid w:val="00D26D3A"/>
    <w:rsid w:val="00D26D63"/>
    <w:rsid w:val="00D30248"/>
    <w:rsid w:val="00D31176"/>
    <w:rsid w:val="00D31E88"/>
    <w:rsid w:val="00D34A7A"/>
    <w:rsid w:val="00D410E9"/>
    <w:rsid w:val="00D42A5E"/>
    <w:rsid w:val="00D439F0"/>
    <w:rsid w:val="00D44FB3"/>
    <w:rsid w:val="00D46CFC"/>
    <w:rsid w:val="00D51D4A"/>
    <w:rsid w:val="00D52B8E"/>
    <w:rsid w:val="00D53F75"/>
    <w:rsid w:val="00D54F5F"/>
    <w:rsid w:val="00D55090"/>
    <w:rsid w:val="00D57391"/>
    <w:rsid w:val="00D57D4E"/>
    <w:rsid w:val="00D610D9"/>
    <w:rsid w:val="00D61A4F"/>
    <w:rsid w:val="00D6316C"/>
    <w:rsid w:val="00D6400B"/>
    <w:rsid w:val="00D6557A"/>
    <w:rsid w:val="00D671DD"/>
    <w:rsid w:val="00D70578"/>
    <w:rsid w:val="00D72B1B"/>
    <w:rsid w:val="00D74323"/>
    <w:rsid w:val="00D74DD5"/>
    <w:rsid w:val="00D755C9"/>
    <w:rsid w:val="00D809A6"/>
    <w:rsid w:val="00D83F60"/>
    <w:rsid w:val="00D9542E"/>
    <w:rsid w:val="00D96114"/>
    <w:rsid w:val="00D964C3"/>
    <w:rsid w:val="00D96721"/>
    <w:rsid w:val="00D974C5"/>
    <w:rsid w:val="00DA4F0A"/>
    <w:rsid w:val="00DB0F67"/>
    <w:rsid w:val="00DB27FA"/>
    <w:rsid w:val="00DB2E8F"/>
    <w:rsid w:val="00DB56AF"/>
    <w:rsid w:val="00DB6B6F"/>
    <w:rsid w:val="00DB6D5F"/>
    <w:rsid w:val="00DB6FAA"/>
    <w:rsid w:val="00DB7A36"/>
    <w:rsid w:val="00DB7B5E"/>
    <w:rsid w:val="00DC02F8"/>
    <w:rsid w:val="00DC0BF9"/>
    <w:rsid w:val="00DC16AD"/>
    <w:rsid w:val="00DC3024"/>
    <w:rsid w:val="00DC354D"/>
    <w:rsid w:val="00DC3CB0"/>
    <w:rsid w:val="00DC412E"/>
    <w:rsid w:val="00DC4338"/>
    <w:rsid w:val="00DC4744"/>
    <w:rsid w:val="00DD0317"/>
    <w:rsid w:val="00DD03DA"/>
    <w:rsid w:val="00DD0BFB"/>
    <w:rsid w:val="00DD3946"/>
    <w:rsid w:val="00DD5057"/>
    <w:rsid w:val="00DD593C"/>
    <w:rsid w:val="00DD63F0"/>
    <w:rsid w:val="00DD71E4"/>
    <w:rsid w:val="00DE00DA"/>
    <w:rsid w:val="00DE075C"/>
    <w:rsid w:val="00DE1532"/>
    <w:rsid w:val="00DE1F4E"/>
    <w:rsid w:val="00DE21D2"/>
    <w:rsid w:val="00DE3717"/>
    <w:rsid w:val="00DE4772"/>
    <w:rsid w:val="00DE4A03"/>
    <w:rsid w:val="00DE4A1C"/>
    <w:rsid w:val="00DF0B00"/>
    <w:rsid w:val="00DF1068"/>
    <w:rsid w:val="00DF2B46"/>
    <w:rsid w:val="00DF2F42"/>
    <w:rsid w:val="00DF53E2"/>
    <w:rsid w:val="00DF7DA4"/>
    <w:rsid w:val="00E057A4"/>
    <w:rsid w:val="00E06CF8"/>
    <w:rsid w:val="00E06E02"/>
    <w:rsid w:val="00E07DF2"/>
    <w:rsid w:val="00E10817"/>
    <w:rsid w:val="00E10CE9"/>
    <w:rsid w:val="00E1105E"/>
    <w:rsid w:val="00E138B4"/>
    <w:rsid w:val="00E14A8F"/>
    <w:rsid w:val="00E151EC"/>
    <w:rsid w:val="00E15659"/>
    <w:rsid w:val="00E15B02"/>
    <w:rsid w:val="00E16BA2"/>
    <w:rsid w:val="00E17041"/>
    <w:rsid w:val="00E179EB"/>
    <w:rsid w:val="00E179F3"/>
    <w:rsid w:val="00E2082A"/>
    <w:rsid w:val="00E21415"/>
    <w:rsid w:val="00E24DF6"/>
    <w:rsid w:val="00E25407"/>
    <w:rsid w:val="00E26EBE"/>
    <w:rsid w:val="00E3121E"/>
    <w:rsid w:val="00E31426"/>
    <w:rsid w:val="00E318CD"/>
    <w:rsid w:val="00E33FB9"/>
    <w:rsid w:val="00E3588E"/>
    <w:rsid w:val="00E35FA1"/>
    <w:rsid w:val="00E37D7E"/>
    <w:rsid w:val="00E37F93"/>
    <w:rsid w:val="00E41602"/>
    <w:rsid w:val="00E424F2"/>
    <w:rsid w:val="00E425D3"/>
    <w:rsid w:val="00E44E42"/>
    <w:rsid w:val="00E45831"/>
    <w:rsid w:val="00E45BF5"/>
    <w:rsid w:val="00E47885"/>
    <w:rsid w:val="00E47F38"/>
    <w:rsid w:val="00E527B6"/>
    <w:rsid w:val="00E54140"/>
    <w:rsid w:val="00E54465"/>
    <w:rsid w:val="00E55D6F"/>
    <w:rsid w:val="00E561C4"/>
    <w:rsid w:val="00E57385"/>
    <w:rsid w:val="00E5777F"/>
    <w:rsid w:val="00E6052B"/>
    <w:rsid w:val="00E60B3B"/>
    <w:rsid w:val="00E615C4"/>
    <w:rsid w:val="00E61D55"/>
    <w:rsid w:val="00E63F0B"/>
    <w:rsid w:val="00E6584B"/>
    <w:rsid w:val="00E6776A"/>
    <w:rsid w:val="00E678CE"/>
    <w:rsid w:val="00E67D94"/>
    <w:rsid w:val="00E67DF4"/>
    <w:rsid w:val="00E7158A"/>
    <w:rsid w:val="00E71830"/>
    <w:rsid w:val="00E745DE"/>
    <w:rsid w:val="00E74AB3"/>
    <w:rsid w:val="00E75D0C"/>
    <w:rsid w:val="00E7734C"/>
    <w:rsid w:val="00E82F0F"/>
    <w:rsid w:val="00E861E8"/>
    <w:rsid w:val="00E86489"/>
    <w:rsid w:val="00E87679"/>
    <w:rsid w:val="00E9083F"/>
    <w:rsid w:val="00E90A58"/>
    <w:rsid w:val="00E91A5A"/>
    <w:rsid w:val="00E93B2F"/>
    <w:rsid w:val="00E94071"/>
    <w:rsid w:val="00E94AF4"/>
    <w:rsid w:val="00E95045"/>
    <w:rsid w:val="00E9523D"/>
    <w:rsid w:val="00E95E91"/>
    <w:rsid w:val="00E9652C"/>
    <w:rsid w:val="00E97551"/>
    <w:rsid w:val="00E97B80"/>
    <w:rsid w:val="00E97C5E"/>
    <w:rsid w:val="00EA151E"/>
    <w:rsid w:val="00EA1F47"/>
    <w:rsid w:val="00EA268C"/>
    <w:rsid w:val="00EA50BD"/>
    <w:rsid w:val="00EA56B1"/>
    <w:rsid w:val="00EA687E"/>
    <w:rsid w:val="00EA6BE5"/>
    <w:rsid w:val="00EB0AB0"/>
    <w:rsid w:val="00EB0E6E"/>
    <w:rsid w:val="00EB7731"/>
    <w:rsid w:val="00EC0E60"/>
    <w:rsid w:val="00EC107F"/>
    <w:rsid w:val="00EC1DA5"/>
    <w:rsid w:val="00EC201E"/>
    <w:rsid w:val="00EC3C00"/>
    <w:rsid w:val="00EC48C7"/>
    <w:rsid w:val="00EC502F"/>
    <w:rsid w:val="00EC67A2"/>
    <w:rsid w:val="00EC7344"/>
    <w:rsid w:val="00ED1ABF"/>
    <w:rsid w:val="00ED3F95"/>
    <w:rsid w:val="00ED48B5"/>
    <w:rsid w:val="00ED7E70"/>
    <w:rsid w:val="00EE0D5B"/>
    <w:rsid w:val="00EE3F9D"/>
    <w:rsid w:val="00EE5131"/>
    <w:rsid w:val="00EE59FC"/>
    <w:rsid w:val="00EE5B6F"/>
    <w:rsid w:val="00EE64AA"/>
    <w:rsid w:val="00EE728E"/>
    <w:rsid w:val="00EE7995"/>
    <w:rsid w:val="00EF25C1"/>
    <w:rsid w:val="00EF26FB"/>
    <w:rsid w:val="00EF4183"/>
    <w:rsid w:val="00EF50F1"/>
    <w:rsid w:val="00EF621E"/>
    <w:rsid w:val="00EF6392"/>
    <w:rsid w:val="00EF6D61"/>
    <w:rsid w:val="00F00FE0"/>
    <w:rsid w:val="00F013BE"/>
    <w:rsid w:val="00F0156C"/>
    <w:rsid w:val="00F017C1"/>
    <w:rsid w:val="00F07046"/>
    <w:rsid w:val="00F07E77"/>
    <w:rsid w:val="00F1055B"/>
    <w:rsid w:val="00F1114D"/>
    <w:rsid w:val="00F160D0"/>
    <w:rsid w:val="00F16223"/>
    <w:rsid w:val="00F173D6"/>
    <w:rsid w:val="00F238BF"/>
    <w:rsid w:val="00F23FC1"/>
    <w:rsid w:val="00F24D97"/>
    <w:rsid w:val="00F24ED8"/>
    <w:rsid w:val="00F25396"/>
    <w:rsid w:val="00F2642D"/>
    <w:rsid w:val="00F352E8"/>
    <w:rsid w:val="00F43819"/>
    <w:rsid w:val="00F43C43"/>
    <w:rsid w:val="00F47E3B"/>
    <w:rsid w:val="00F50B89"/>
    <w:rsid w:val="00F51997"/>
    <w:rsid w:val="00F51DF2"/>
    <w:rsid w:val="00F5257A"/>
    <w:rsid w:val="00F52C17"/>
    <w:rsid w:val="00F54ADE"/>
    <w:rsid w:val="00F56733"/>
    <w:rsid w:val="00F5758F"/>
    <w:rsid w:val="00F60695"/>
    <w:rsid w:val="00F61CA8"/>
    <w:rsid w:val="00F61E97"/>
    <w:rsid w:val="00F6343F"/>
    <w:rsid w:val="00F66317"/>
    <w:rsid w:val="00F673FF"/>
    <w:rsid w:val="00F67D82"/>
    <w:rsid w:val="00F70B44"/>
    <w:rsid w:val="00F725CB"/>
    <w:rsid w:val="00F740B8"/>
    <w:rsid w:val="00F7521C"/>
    <w:rsid w:val="00F76F17"/>
    <w:rsid w:val="00F80DEF"/>
    <w:rsid w:val="00F841A6"/>
    <w:rsid w:val="00F869AB"/>
    <w:rsid w:val="00F86B12"/>
    <w:rsid w:val="00F86E58"/>
    <w:rsid w:val="00F874BD"/>
    <w:rsid w:val="00F877A6"/>
    <w:rsid w:val="00F879F7"/>
    <w:rsid w:val="00F9015D"/>
    <w:rsid w:val="00F90817"/>
    <w:rsid w:val="00F9226F"/>
    <w:rsid w:val="00F93597"/>
    <w:rsid w:val="00F93C1B"/>
    <w:rsid w:val="00F956A4"/>
    <w:rsid w:val="00F973F1"/>
    <w:rsid w:val="00FA2269"/>
    <w:rsid w:val="00FA2729"/>
    <w:rsid w:val="00FA36E2"/>
    <w:rsid w:val="00FA37A9"/>
    <w:rsid w:val="00FA445E"/>
    <w:rsid w:val="00FA45BD"/>
    <w:rsid w:val="00FA65D3"/>
    <w:rsid w:val="00FB08A1"/>
    <w:rsid w:val="00FB2A98"/>
    <w:rsid w:val="00FB5F2A"/>
    <w:rsid w:val="00FB6175"/>
    <w:rsid w:val="00FB62EB"/>
    <w:rsid w:val="00FB70A7"/>
    <w:rsid w:val="00FC15AA"/>
    <w:rsid w:val="00FC265D"/>
    <w:rsid w:val="00FC2B25"/>
    <w:rsid w:val="00FC3016"/>
    <w:rsid w:val="00FC3C41"/>
    <w:rsid w:val="00FD5B42"/>
    <w:rsid w:val="00FE0532"/>
    <w:rsid w:val="00FE202D"/>
    <w:rsid w:val="00FE2F1B"/>
    <w:rsid w:val="00FE2F6D"/>
    <w:rsid w:val="00FE333D"/>
    <w:rsid w:val="00FE6261"/>
    <w:rsid w:val="00FE6E09"/>
    <w:rsid w:val="00FF226E"/>
    <w:rsid w:val="00FF2DB8"/>
    <w:rsid w:val="00FF5C1B"/>
    <w:rsid w:val="00FF6D0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66"/>
    <o:shapelayout v:ext="edit">
      <o:idmap v:ext="edit" data="1"/>
      <o:rules v:ext="edit">
        <o:r id="V:Rule1" type="arc" idref="#_x0000_s1035"/>
      </o:rules>
    </o:shapelayout>
  </w:shapeDefaults>
  <w:decimalSymbol w:val=","/>
  <w:listSeparator w:val=";"/>
  <w14:docId w14:val="4403EA52"/>
  <w15:docId w15:val="{AA2B0BDB-4F92-4D21-89C3-8EAC28B0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D1ABF"/>
    <w:pPr>
      <w:spacing w:before="60"/>
    </w:pPr>
    <w:rPr>
      <w:szCs w:val="24"/>
      <w:lang w:val="en-US" w:eastAsia="en-US"/>
    </w:rPr>
  </w:style>
  <w:style w:type="paragraph" w:styleId="Overskrift1">
    <w:name w:val="heading 1"/>
    <w:aliases w:val="Headline"/>
    <w:basedOn w:val="Normal"/>
    <w:next w:val="Normal"/>
    <w:qFormat/>
    <w:rsid w:val="0061702B"/>
    <w:pPr>
      <w:keepNext/>
      <w:pageBreakBefore/>
      <w:widowControl w:val="0"/>
      <w:numPr>
        <w:numId w:val="1"/>
      </w:numPr>
      <w:spacing w:after="120"/>
      <w:outlineLvl w:val="0"/>
    </w:pPr>
    <w:rPr>
      <w:rFonts w:ascii="Arial" w:hAnsi="Arial"/>
      <w:b/>
      <w:i/>
      <w:sz w:val="28"/>
    </w:rPr>
  </w:style>
  <w:style w:type="paragraph" w:styleId="Overskrift2">
    <w:name w:val="heading 2"/>
    <w:basedOn w:val="Overskrift1"/>
    <w:next w:val="Normal"/>
    <w:qFormat/>
    <w:rsid w:val="00FE6261"/>
    <w:pPr>
      <w:pageBreakBefore w:val="0"/>
      <w:numPr>
        <w:ilvl w:val="1"/>
      </w:numPr>
      <w:spacing w:before="240" w:after="0"/>
      <w:outlineLvl w:val="1"/>
    </w:pPr>
    <w:rPr>
      <w:sz w:val="24"/>
    </w:rPr>
  </w:style>
  <w:style w:type="paragraph" w:styleId="Overskrift3">
    <w:name w:val="heading 3"/>
    <w:basedOn w:val="Overskrift2"/>
    <w:next w:val="Normal"/>
    <w:qFormat/>
    <w:rsid w:val="00AE3778"/>
    <w:pPr>
      <w:numPr>
        <w:ilvl w:val="2"/>
      </w:numPr>
      <w:spacing w:before="120"/>
      <w:outlineLvl w:val="2"/>
    </w:pPr>
    <w:rPr>
      <w:sz w:val="20"/>
    </w:rPr>
  </w:style>
  <w:style w:type="paragraph" w:styleId="Overskrift4">
    <w:name w:val="heading 4"/>
    <w:basedOn w:val="Overskrift3"/>
    <w:next w:val="Normal"/>
    <w:qFormat/>
    <w:rsid w:val="00AE3778"/>
    <w:pPr>
      <w:numPr>
        <w:ilvl w:val="3"/>
      </w:numPr>
      <w:outlineLvl w:val="3"/>
    </w:pPr>
  </w:style>
  <w:style w:type="paragraph" w:styleId="Overskrift5">
    <w:name w:val="heading 5"/>
    <w:basedOn w:val="Overskrift4"/>
    <w:next w:val="Normal"/>
    <w:qFormat/>
    <w:rsid w:val="00AE3778"/>
    <w:pPr>
      <w:numPr>
        <w:ilvl w:val="4"/>
      </w:numPr>
      <w:outlineLvl w:val="4"/>
    </w:pPr>
  </w:style>
  <w:style w:type="paragraph" w:styleId="Overskrift6">
    <w:name w:val="heading 6"/>
    <w:basedOn w:val="Overskrift5"/>
    <w:next w:val="Normal"/>
    <w:qFormat/>
    <w:rsid w:val="00AE3778"/>
    <w:pPr>
      <w:numPr>
        <w:ilvl w:val="5"/>
      </w:numPr>
      <w:outlineLvl w:val="5"/>
    </w:pPr>
  </w:style>
  <w:style w:type="paragraph" w:styleId="Overskrift7">
    <w:name w:val="heading 7"/>
    <w:basedOn w:val="Overskrift6"/>
    <w:next w:val="Normal"/>
    <w:qFormat/>
    <w:rsid w:val="00AE3778"/>
    <w:pPr>
      <w:numPr>
        <w:ilvl w:val="6"/>
      </w:numPr>
      <w:outlineLvl w:val="6"/>
    </w:pPr>
  </w:style>
  <w:style w:type="paragraph" w:styleId="Overskrift8">
    <w:name w:val="heading 8"/>
    <w:basedOn w:val="Overskrift7"/>
    <w:next w:val="Normal"/>
    <w:qFormat/>
    <w:rsid w:val="00AE3778"/>
    <w:pPr>
      <w:numPr>
        <w:ilvl w:val="7"/>
      </w:numPr>
      <w:outlineLvl w:val="7"/>
    </w:pPr>
  </w:style>
  <w:style w:type="paragraph" w:styleId="Overskrift9">
    <w:name w:val="heading 9"/>
    <w:basedOn w:val="Overskrift8"/>
    <w:next w:val="Normal"/>
    <w:qFormat/>
    <w:rsid w:val="00AE3778"/>
    <w:pPr>
      <w:numPr>
        <w:ilvl w:val="8"/>
      </w:numPr>
      <w:tabs>
        <w:tab w:val="left" w:pos="357"/>
      </w:tabs>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Overskrift0">
    <w:name w:val="Overskrift 0"/>
    <w:basedOn w:val="Overskrift1"/>
    <w:rsid w:val="00792137"/>
    <w:pPr>
      <w:pBdr>
        <w:top w:val="single" w:sz="4" w:space="1" w:color="auto"/>
      </w:pBdr>
      <w:spacing w:before="0" w:after="0"/>
      <w:ind w:left="426" w:hanging="426"/>
      <w:outlineLvl w:val="9"/>
    </w:pPr>
    <w:rPr>
      <w:lang w:val="en-GB" w:eastAsia="da-DK"/>
    </w:rPr>
  </w:style>
  <w:style w:type="paragraph" w:styleId="Fodnotetekst">
    <w:name w:val="footnote text"/>
    <w:basedOn w:val="Normal"/>
    <w:semiHidden/>
    <w:rsid w:val="00AE3778"/>
    <w:pPr>
      <w:spacing w:before="120"/>
    </w:pPr>
  </w:style>
  <w:style w:type="paragraph" w:styleId="Indholdsfortegnelse1">
    <w:name w:val="toc 1"/>
    <w:basedOn w:val="Normal"/>
    <w:next w:val="Normal"/>
    <w:autoRedefine/>
    <w:uiPriority w:val="39"/>
    <w:rsid w:val="00142C62"/>
    <w:pPr>
      <w:tabs>
        <w:tab w:val="left" w:pos="425"/>
        <w:tab w:val="left" w:pos="567"/>
        <w:tab w:val="left" w:pos="960"/>
        <w:tab w:val="right" w:leader="dot" w:pos="7797"/>
      </w:tabs>
      <w:spacing w:before="40"/>
      <w:jc w:val="center"/>
    </w:pPr>
    <w:rPr>
      <w:rFonts w:ascii="Arial" w:hAnsi="Arial"/>
      <w:b/>
      <w:i/>
      <w:caps/>
      <w:noProof/>
    </w:rPr>
  </w:style>
  <w:style w:type="paragraph" w:styleId="Indholdsfortegnelse2">
    <w:name w:val="toc 2"/>
    <w:basedOn w:val="Normal"/>
    <w:next w:val="Normal"/>
    <w:autoRedefine/>
    <w:uiPriority w:val="39"/>
    <w:rsid w:val="002451BF"/>
    <w:pPr>
      <w:tabs>
        <w:tab w:val="left" w:pos="992"/>
        <w:tab w:val="right" w:leader="dot" w:pos="7797"/>
      </w:tabs>
      <w:ind w:left="425"/>
    </w:pPr>
    <w:rPr>
      <w:rFonts w:ascii="Arial" w:hAnsi="Arial"/>
      <w:i/>
      <w:noProof/>
    </w:rPr>
  </w:style>
  <w:style w:type="paragraph" w:styleId="Sidefod">
    <w:name w:val="footer"/>
    <w:basedOn w:val="Sidehoved"/>
    <w:rsid w:val="00AE3778"/>
    <w:pPr>
      <w:tabs>
        <w:tab w:val="right" w:pos="5103"/>
      </w:tabs>
      <w:spacing w:before="120"/>
      <w:ind w:left="1134"/>
    </w:pPr>
    <w:rPr>
      <w:sz w:val="16"/>
    </w:rPr>
  </w:style>
  <w:style w:type="paragraph" w:styleId="Sidehoved">
    <w:name w:val="header"/>
    <w:rsid w:val="00CD2F18"/>
    <w:pPr>
      <w:widowControl w:val="0"/>
      <w:tabs>
        <w:tab w:val="right" w:pos="8789"/>
      </w:tabs>
      <w:ind w:left="1418"/>
    </w:pPr>
    <w:rPr>
      <w:rFonts w:ascii="Arial" w:hAnsi="Arial"/>
      <w:b/>
      <w:i/>
      <w:noProof/>
      <w:sz w:val="28"/>
      <w:lang w:val="en-US" w:eastAsia="en-US"/>
    </w:rPr>
  </w:style>
  <w:style w:type="paragraph" w:customStyle="1" w:styleId="Bilag">
    <w:name w:val="Bilag"/>
    <w:basedOn w:val="Overskrift1"/>
    <w:next w:val="Normal"/>
    <w:rsid w:val="00AE3778"/>
    <w:pPr>
      <w:numPr>
        <w:numId w:val="0"/>
      </w:numPr>
      <w:spacing w:before="0" w:after="0"/>
      <w:ind w:left="425" w:hanging="425"/>
      <w:outlineLvl w:val="9"/>
    </w:pPr>
  </w:style>
  <w:style w:type="paragraph" w:customStyle="1" w:styleId="HIndrykning4">
    <w:name w:val="HIndrykning4"/>
    <w:basedOn w:val="Normal"/>
    <w:rsid w:val="00AE3778"/>
    <w:pPr>
      <w:widowControl w:val="0"/>
      <w:ind w:left="2268" w:hanging="2268"/>
    </w:pPr>
  </w:style>
  <w:style w:type="paragraph" w:customStyle="1" w:styleId="Reference">
    <w:name w:val="Reference"/>
    <w:basedOn w:val="Normal"/>
    <w:rsid w:val="00AE3778"/>
    <w:pPr>
      <w:ind w:left="567" w:hanging="567"/>
    </w:pPr>
  </w:style>
  <w:style w:type="paragraph" w:customStyle="1" w:styleId="Log">
    <w:name w:val="Log"/>
    <w:basedOn w:val="Overskrift0"/>
    <w:next w:val="Normal"/>
    <w:rsid w:val="00792137"/>
    <w:pPr>
      <w:pageBreakBefore w:val="0"/>
      <w:pBdr>
        <w:top w:val="none" w:sz="0" w:space="0" w:color="auto"/>
      </w:pBdr>
      <w:ind w:left="425" w:hanging="425"/>
    </w:pPr>
  </w:style>
  <w:style w:type="paragraph" w:customStyle="1" w:styleId="ForsideGrafik">
    <w:name w:val="Forside Grafik"/>
    <w:basedOn w:val="Titel"/>
    <w:rsid w:val="00AE3778"/>
    <w:pPr>
      <w:spacing w:before="120" w:after="0"/>
      <w:ind w:left="-1588"/>
      <w:jc w:val="left"/>
      <w:outlineLvl w:val="9"/>
    </w:pPr>
    <w:rPr>
      <w:rFonts w:cs="Times New Roman"/>
      <w:bCs w:val="0"/>
      <w:kern w:val="0"/>
      <w:sz w:val="36"/>
      <w:szCs w:val="24"/>
    </w:rPr>
  </w:style>
  <w:style w:type="paragraph" w:styleId="Titel">
    <w:name w:val="Title"/>
    <w:basedOn w:val="Normal"/>
    <w:qFormat/>
    <w:rsid w:val="00AE3778"/>
    <w:pPr>
      <w:spacing w:before="240" w:after="60"/>
      <w:jc w:val="center"/>
      <w:outlineLvl w:val="0"/>
    </w:pPr>
    <w:rPr>
      <w:rFonts w:ascii="Arial" w:hAnsi="Arial" w:cs="Arial"/>
      <w:b/>
      <w:bCs/>
      <w:kern w:val="28"/>
      <w:sz w:val="32"/>
      <w:szCs w:val="32"/>
    </w:rPr>
  </w:style>
  <w:style w:type="paragraph" w:customStyle="1" w:styleId="Style1">
    <w:name w:val="Style1"/>
    <w:basedOn w:val="Normal"/>
    <w:autoRedefine/>
    <w:rsid w:val="00AE3778"/>
  </w:style>
  <w:style w:type="paragraph" w:customStyle="1" w:styleId="spacer">
    <w:name w:val="spacer"/>
    <w:basedOn w:val="Normal"/>
    <w:rsid w:val="00AE3778"/>
    <w:pPr>
      <w:spacing w:line="240" w:lineRule="exact"/>
    </w:pPr>
    <w:rPr>
      <w:rFonts w:eastAsia="Times"/>
    </w:rPr>
  </w:style>
  <w:style w:type="paragraph" w:customStyle="1" w:styleId="prehead">
    <w:name w:val="prehead"/>
    <w:rsid w:val="00AE3778"/>
    <w:rPr>
      <w:rFonts w:ascii="Arial" w:eastAsia="Times" w:hAnsi="Arial"/>
      <w:b/>
      <w:smallCaps/>
      <w:lang w:val="en-US" w:eastAsia="en-US"/>
    </w:rPr>
  </w:style>
  <w:style w:type="character" w:styleId="Sidetal">
    <w:name w:val="page number"/>
    <w:basedOn w:val="Standardskrifttypeiafsnit"/>
    <w:rsid w:val="00CD2F18"/>
  </w:style>
  <w:style w:type="paragraph" w:styleId="Markeringsbobletekst">
    <w:name w:val="Balloon Text"/>
    <w:basedOn w:val="Normal"/>
    <w:semiHidden/>
    <w:rsid w:val="00351CFA"/>
    <w:rPr>
      <w:rFonts w:ascii="Tahoma" w:hAnsi="Tahoma" w:cs="Tahoma"/>
      <w:sz w:val="16"/>
      <w:szCs w:val="16"/>
    </w:rPr>
  </w:style>
  <w:style w:type="paragraph" w:styleId="Indholdsfortegnelse3">
    <w:name w:val="toc 3"/>
    <w:basedOn w:val="Normal"/>
    <w:next w:val="Normal"/>
    <w:autoRedefine/>
    <w:semiHidden/>
    <w:rsid w:val="00D74DD5"/>
    <w:pPr>
      <w:ind w:left="400"/>
    </w:pPr>
  </w:style>
  <w:style w:type="paragraph" w:customStyle="1" w:styleId="CoverAddress">
    <w:name w:val="Cover Address"/>
    <w:basedOn w:val="Normal"/>
    <w:rsid w:val="00DB7B5E"/>
    <w:pPr>
      <w:spacing w:before="0" w:after="120" w:line="300" w:lineRule="exact"/>
      <w:ind w:left="1800"/>
    </w:pPr>
    <w:rPr>
      <w:rFonts w:ascii="Arial" w:hAnsi="Arial" w:cs="Arial"/>
      <w:noProof/>
      <w:color w:val="808080"/>
      <w:sz w:val="24"/>
    </w:rPr>
  </w:style>
  <w:style w:type="paragraph" w:styleId="Indholdsfortegnelse4">
    <w:name w:val="toc 4"/>
    <w:basedOn w:val="Normal"/>
    <w:next w:val="Normal"/>
    <w:autoRedefine/>
    <w:semiHidden/>
    <w:rsid w:val="00D74DD5"/>
    <w:pPr>
      <w:ind w:left="600"/>
    </w:pPr>
  </w:style>
  <w:style w:type="character" w:styleId="Hyperlink">
    <w:name w:val="Hyperlink"/>
    <w:basedOn w:val="Standardskrifttypeiafsnit"/>
    <w:rsid w:val="00D74DD5"/>
    <w:rPr>
      <w:rFonts w:cs="Times New Roman"/>
      <w:color w:val="000080"/>
      <w:u w:val="single"/>
      <w:lang w:val="da-DK"/>
    </w:rPr>
  </w:style>
  <w:style w:type="paragraph" w:customStyle="1" w:styleId="Bullets1">
    <w:name w:val="Bullets1"/>
    <w:basedOn w:val="Normal"/>
    <w:rsid w:val="00B07D6F"/>
    <w:pPr>
      <w:numPr>
        <w:numId w:val="2"/>
      </w:numPr>
      <w:tabs>
        <w:tab w:val="clear" w:pos="360"/>
      </w:tabs>
      <w:spacing w:before="120"/>
      <w:ind w:left="567" w:hanging="567"/>
    </w:pPr>
    <w:rPr>
      <w:sz w:val="24"/>
      <w:lang w:val="da-DK" w:eastAsia="da-DK"/>
    </w:rPr>
  </w:style>
  <w:style w:type="paragraph" w:customStyle="1" w:styleId="NIndrykning1">
    <w:name w:val="NIndrykning 1"/>
    <w:basedOn w:val="Normal"/>
    <w:rsid w:val="00B07D6F"/>
    <w:pPr>
      <w:spacing w:before="120"/>
      <w:ind w:left="567"/>
    </w:pPr>
    <w:rPr>
      <w:sz w:val="24"/>
      <w:lang w:val="da-DK" w:eastAsia="da-DK"/>
    </w:rPr>
  </w:style>
  <w:style w:type="paragraph" w:customStyle="1" w:styleId="Testomrde">
    <w:name w:val="Testområde"/>
    <w:basedOn w:val="Overskrift1"/>
    <w:rsid w:val="00B07D6F"/>
    <w:pPr>
      <w:pageBreakBefore w:val="0"/>
      <w:numPr>
        <w:numId w:val="0"/>
      </w:numPr>
      <w:tabs>
        <w:tab w:val="num" w:pos="720"/>
      </w:tabs>
      <w:spacing w:before="120" w:after="60"/>
      <w:ind w:left="431" w:hanging="431"/>
    </w:pPr>
    <w:rPr>
      <w:lang w:val="da-DK" w:eastAsia="da-DK"/>
    </w:rPr>
  </w:style>
  <w:style w:type="paragraph" w:customStyle="1" w:styleId="Testdrejebog">
    <w:name w:val="Testdrejebog"/>
    <w:basedOn w:val="Overskrift2"/>
    <w:next w:val="TestTrin"/>
    <w:rsid w:val="00B07D6F"/>
    <w:pPr>
      <w:keepNext w:val="0"/>
      <w:numPr>
        <w:ilvl w:val="0"/>
        <w:numId w:val="0"/>
      </w:numPr>
      <w:tabs>
        <w:tab w:val="num" w:pos="1440"/>
      </w:tabs>
      <w:spacing w:after="60"/>
      <w:ind w:left="578" w:hanging="578"/>
    </w:pPr>
    <w:rPr>
      <w:lang w:val="da-DK" w:eastAsia="da-DK"/>
    </w:rPr>
  </w:style>
  <w:style w:type="paragraph" w:customStyle="1" w:styleId="TestTrin">
    <w:name w:val="TestTrin"/>
    <w:basedOn w:val="Overskrift3"/>
    <w:rsid w:val="00B07D6F"/>
    <w:pPr>
      <w:keepNext w:val="0"/>
      <w:numPr>
        <w:ilvl w:val="0"/>
        <w:numId w:val="0"/>
      </w:numPr>
      <w:tabs>
        <w:tab w:val="num" w:pos="2160"/>
      </w:tabs>
      <w:ind w:left="2160" w:hanging="360"/>
    </w:pPr>
    <w:rPr>
      <w:lang w:val="da-DK" w:eastAsia="da-DK"/>
    </w:rPr>
  </w:style>
  <w:style w:type="character" w:styleId="Kommentarhenvisning">
    <w:name w:val="annotation reference"/>
    <w:basedOn w:val="Standardskrifttypeiafsnit"/>
    <w:semiHidden/>
    <w:rsid w:val="00C70AD6"/>
    <w:rPr>
      <w:sz w:val="16"/>
      <w:szCs w:val="16"/>
    </w:rPr>
  </w:style>
  <w:style w:type="paragraph" w:styleId="Kommentartekst">
    <w:name w:val="annotation text"/>
    <w:basedOn w:val="Normal"/>
    <w:semiHidden/>
    <w:rsid w:val="00C70AD6"/>
    <w:rPr>
      <w:szCs w:val="20"/>
    </w:rPr>
  </w:style>
  <w:style w:type="paragraph" w:styleId="Kommentaremne">
    <w:name w:val="annotation subject"/>
    <w:basedOn w:val="Kommentartekst"/>
    <w:next w:val="Kommentartekst"/>
    <w:semiHidden/>
    <w:rsid w:val="00C70AD6"/>
    <w:rPr>
      <w:b/>
      <w:bCs/>
    </w:rPr>
  </w:style>
  <w:style w:type="paragraph" w:styleId="Indholdsfortegnelse5">
    <w:name w:val="toc 5"/>
    <w:basedOn w:val="Normal"/>
    <w:next w:val="Normal"/>
    <w:autoRedefine/>
    <w:semiHidden/>
    <w:rsid w:val="00A927B2"/>
    <w:pPr>
      <w:spacing w:before="0"/>
      <w:ind w:left="960"/>
    </w:pPr>
    <w:rPr>
      <w:sz w:val="24"/>
      <w:lang w:val="da-DK" w:eastAsia="da-DK"/>
    </w:rPr>
  </w:style>
  <w:style w:type="paragraph" w:styleId="Indholdsfortegnelse9">
    <w:name w:val="toc 9"/>
    <w:basedOn w:val="Normal"/>
    <w:next w:val="Normal"/>
    <w:autoRedefine/>
    <w:semiHidden/>
    <w:rsid w:val="00A927B2"/>
    <w:pPr>
      <w:spacing w:before="0"/>
      <w:ind w:left="1920"/>
    </w:pPr>
    <w:rPr>
      <w:sz w:val="24"/>
      <w:lang w:val="da-DK" w:eastAsia="da-DK"/>
    </w:rPr>
  </w:style>
  <w:style w:type="paragraph" w:customStyle="1" w:styleId="NormalNoSpace">
    <w:name w:val="Normal No Space"/>
    <w:basedOn w:val="Normal"/>
    <w:rsid w:val="00523BEA"/>
    <w:pPr>
      <w:keepLines/>
      <w:spacing w:before="0"/>
    </w:pPr>
    <w:rPr>
      <w:rFonts w:ascii="Times" w:hAnsi="Times"/>
      <w:sz w:val="24"/>
      <w:szCs w:val="20"/>
    </w:rPr>
  </w:style>
  <w:style w:type="paragraph" w:customStyle="1" w:styleId="TableHeading">
    <w:name w:val="Table Heading"/>
    <w:basedOn w:val="Table"/>
    <w:rsid w:val="002E1CA1"/>
    <w:rPr>
      <w:b/>
    </w:rPr>
  </w:style>
  <w:style w:type="paragraph" w:customStyle="1" w:styleId="Table">
    <w:name w:val="Table"/>
    <w:basedOn w:val="Normal"/>
    <w:rsid w:val="002E1CA1"/>
    <w:rPr>
      <w:rFonts w:ascii="Arial" w:hAnsi="Arial"/>
      <w:lang w:val="da-DK"/>
    </w:rPr>
  </w:style>
  <w:style w:type="paragraph" w:styleId="Almindeligtekst">
    <w:name w:val="Plain Text"/>
    <w:basedOn w:val="Normal"/>
    <w:rsid w:val="006D2ADA"/>
    <w:pPr>
      <w:spacing w:before="0"/>
    </w:pPr>
    <w:rPr>
      <w:rFonts w:ascii="Courier New" w:hAnsi="Courier New" w:cs="Courier New"/>
      <w:szCs w:val="20"/>
      <w:lang w:val="da-DK" w:eastAsia="da-DK"/>
    </w:rPr>
  </w:style>
  <w:style w:type="paragraph" w:styleId="Billedtekst">
    <w:name w:val="caption"/>
    <w:basedOn w:val="Normal"/>
    <w:next w:val="Normal"/>
    <w:uiPriority w:val="35"/>
    <w:qFormat/>
    <w:rsid w:val="00AC5FE4"/>
    <w:rPr>
      <w:b/>
      <w:bCs/>
      <w:szCs w:val="20"/>
    </w:rPr>
  </w:style>
  <w:style w:type="table" w:styleId="Tabel-Gitter">
    <w:name w:val="Table Grid"/>
    <w:basedOn w:val="Tabel-Normal"/>
    <w:uiPriority w:val="59"/>
    <w:rsid w:val="00AB3E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afsnit">
    <w:name w:val="List Paragraph"/>
    <w:basedOn w:val="Normal"/>
    <w:uiPriority w:val="34"/>
    <w:qFormat/>
    <w:rsid w:val="00A0132C"/>
    <w:pPr>
      <w:ind w:left="720"/>
      <w:contextualSpacing/>
    </w:pPr>
  </w:style>
  <w:style w:type="paragraph" w:customStyle="1" w:styleId="BackCoverCopyright">
    <w:name w:val="Back Cover Copyright"/>
    <w:basedOn w:val="Normal"/>
    <w:rsid w:val="009D2F3D"/>
    <w:pPr>
      <w:spacing w:before="0" w:after="120" w:line="160" w:lineRule="exact"/>
    </w:pPr>
    <w:rPr>
      <w:sz w:val="14"/>
      <w:szCs w:val="14"/>
    </w:rPr>
  </w:style>
  <w:style w:type="paragraph" w:customStyle="1" w:styleId="BackCoverText">
    <w:name w:val="Back Cover Text"/>
    <w:basedOn w:val="Normal"/>
    <w:rsid w:val="009D2F3D"/>
    <w:pPr>
      <w:spacing w:before="0" w:after="180" w:line="220" w:lineRule="exact"/>
    </w:pPr>
    <w:rPr>
      <w:szCs w:val="20"/>
    </w:rPr>
  </w:style>
  <w:style w:type="paragraph" w:styleId="Korrektur">
    <w:name w:val="Revision"/>
    <w:hidden/>
    <w:uiPriority w:val="99"/>
    <w:semiHidden/>
    <w:rsid w:val="00040880"/>
    <w:rPr>
      <w:szCs w:val="24"/>
      <w:lang w:val="en-US" w:eastAsia="en-US"/>
    </w:rPr>
  </w:style>
  <w:style w:type="paragraph" w:styleId="Slutnotetekst">
    <w:name w:val="endnote text"/>
    <w:basedOn w:val="Normal"/>
    <w:link w:val="SlutnotetekstTegn"/>
    <w:uiPriority w:val="99"/>
    <w:semiHidden/>
    <w:unhideWhenUsed/>
    <w:rsid w:val="00C01DB3"/>
    <w:rPr>
      <w:szCs w:val="20"/>
    </w:rPr>
  </w:style>
  <w:style w:type="character" w:customStyle="1" w:styleId="SlutnotetekstTegn">
    <w:name w:val="Slutnotetekst Tegn"/>
    <w:basedOn w:val="Standardskrifttypeiafsnit"/>
    <w:link w:val="Slutnotetekst"/>
    <w:uiPriority w:val="99"/>
    <w:semiHidden/>
    <w:rsid w:val="00C01DB3"/>
    <w:rPr>
      <w:lang w:val="en-US" w:eastAsia="en-US"/>
    </w:rPr>
  </w:style>
  <w:style w:type="character" w:styleId="Slutnotehenvisning">
    <w:name w:val="endnote reference"/>
    <w:basedOn w:val="Standardskrifttypeiafsnit"/>
    <w:uiPriority w:val="99"/>
    <w:semiHidden/>
    <w:unhideWhenUsed/>
    <w:rsid w:val="00C01DB3"/>
    <w:rPr>
      <w:vertAlign w:val="superscript"/>
    </w:rPr>
  </w:style>
  <w:style w:type="paragraph" w:customStyle="1" w:styleId="Handling">
    <w:name w:val="Handling"/>
    <w:basedOn w:val="Normal"/>
    <w:rsid w:val="004055F0"/>
    <w:pPr>
      <w:numPr>
        <w:numId w:val="7"/>
      </w:numPr>
      <w:spacing w:before="0" w:after="120"/>
    </w:pPr>
    <w:rPr>
      <w:b/>
      <w:sz w:val="24"/>
      <w:szCs w:val="20"/>
      <w:lang w:val="da-DK" w:bidi="he-IL"/>
    </w:rPr>
  </w:style>
  <w:style w:type="paragraph" w:styleId="NormalWeb">
    <w:name w:val="Normal (Web)"/>
    <w:basedOn w:val="Normal"/>
    <w:uiPriority w:val="99"/>
    <w:semiHidden/>
    <w:unhideWhenUsed/>
    <w:rsid w:val="00D755C9"/>
    <w:pPr>
      <w:spacing w:before="100" w:beforeAutospacing="1" w:after="100" w:afterAutospacing="1"/>
    </w:pPr>
    <w:rPr>
      <w:sz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2463">
      <w:bodyDiv w:val="1"/>
      <w:marLeft w:val="0"/>
      <w:marRight w:val="0"/>
      <w:marTop w:val="0"/>
      <w:marBottom w:val="0"/>
      <w:divBdr>
        <w:top w:val="none" w:sz="0" w:space="0" w:color="auto"/>
        <w:left w:val="none" w:sz="0" w:space="0" w:color="auto"/>
        <w:bottom w:val="none" w:sz="0" w:space="0" w:color="auto"/>
        <w:right w:val="none" w:sz="0" w:space="0" w:color="auto"/>
      </w:divBdr>
    </w:div>
    <w:div w:id="72899093">
      <w:bodyDiv w:val="1"/>
      <w:marLeft w:val="0"/>
      <w:marRight w:val="0"/>
      <w:marTop w:val="0"/>
      <w:marBottom w:val="0"/>
      <w:divBdr>
        <w:top w:val="none" w:sz="0" w:space="0" w:color="auto"/>
        <w:left w:val="none" w:sz="0" w:space="0" w:color="auto"/>
        <w:bottom w:val="none" w:sz="0" w:space="0" w:color="auto"/>
        <w:right w:val="none" w:sz="0" w:space="0" w:color="auto"/>
      </w:divBdr>
    </w:div>
    <w:div w:id="103156632">
      <w:bodyDiv w:val="1"/>
      <w:marLeft w:val="0"/>
      <w:marRight w:val="0"/>
      <w:marTop w:val="0"/>
      <w:marBottom w:val="0"/>
      <w:divBdr>
        <w:top w:val="none" w:sz="0" w:space="0" w:color="auto"/>
        <w:left w:val="none" w:sz="0" w:space="0" w:color="auto"/>
        <w:bottom w:val="none" w:sz="0" w:space="0" w:color="auto"/>
        <w:right w:val="none" w:sz="0" w:space="0" w:color="auto"/>
      </w:divBdr>
    </w:div>
    <w:div w:id="159465058">
      <w:bodyDiv w:val="1"/>
      <w:marLeft w:val="0"/>
      <w:marRight w:val="0"/>
      <w:marTop w:val="0"/>
      <w:marBottom w:val="0"/>
      <w:divBdr>
        <w:top w:val="none" w:sz="0" w:space="0" w:color="auto"/>
        <w:left w:val="none" w:sz="0" w:space="0" w:color="auto"/>
        <w:bottom w:val="none" w:sz="0" w:space="0" w:color="auto"/>
        <w:right w:val="none" w:sz="0" w:space="0" w:color="auto"/>
      </w:divBdr>
    </w:div>
    <w:div w:id="350881748">
      <w:bodyDiv w:val="1"/>
      <w:marLeft w:val="0"/>
      <w:marRight w:val="0"/>
      <w:marTop w:val="0"/>
      <w:marBottom w:val="0"/>
      <w:divBdr>
        <w:top w:val="none" w:sz="0" w:space="0" w:color="auto"/>
        <w:left w:val="none" w:sz="0" w:space="0" w:color="auto"/>
        <w:bottom w:val="none" w:sz="0" w:space="0" w:color="auto"/>
        <w:right w:val="none" w:sz="0" w:space="0" w:color="auto"/>
      </w:divBdr>
    </w:div>
    <w:div w:id="369575061">
      <w:bodyDiv w:val="1"/>
      <w:marLeft w:val="0"/>
      <w:marRight w:val="0"/>
      <w:marTop w:val="0"/>
      <w:marBottom w:val="0"/>
      <w:divBdr>
        <w:top w:val="none" w:sz="0" w:space="0" w:color="auto"/>
        <w:left w:val="none" w:sz="0" w:space="0" w:color="auto"/>
        <w:bottom w:val="none" w:sz="0" w:space="0" w:color="auto"/>
        <w:right w:val="none" w:sz="0" w:space="0" w:color="auto"/>
      </w:divBdr>
    </w:div>
    <w:div w:id="408770541">
      <w:bodyDiv w:val="1"/>
      <w:marLeft w:val="0"/>
      <w:marRight w:val="0"/>
      <w:marTop w:val="0"/>
      <w:marBottom w:val="0"/>
      <w:divBdr>
        <w:top w:val="none" w:sz="0" w:space="0" w:color="auto"/>
        <w:left w:val="none" w:sz="0" w:space="0" w:color="auto"/>
        <w:bottom w:val="none" w:sz="0" w:space="0" w:color="auto"/>
        <w:right w:val="none" w:sz="0" w:space="0" w:color="auto"/>
      </w:divBdr>
    </w:div>
    <w:div w:id="576747732">
      <w:bodyDiv w:val="1"/>
      <w:marLeft w:val="0"/>
      <w:marRight w:val="0"/>
      <w:marTop w:val="0"/>
      <w:marBottom w:val="0"/>
      <w:divBdr>
        <w:top w:val="none" w:sz="0" w:space="0" w:color="auto"/>
        <w:left w:val="none" w:sz="0" w:space="0" w:color="auto"/>
        <w:bottom w:val="none" w:sz="0" w:space="0" w:color="auto"/>
        <w:right w:val="none" w:sz="0" w:space="0" w:color="auto"/>
      </w:divBdr>
    </w:div>
    <w:div w:id="604966312">
      <w:bodyDiv w:val="1"/>
      <w:marLeft w:val="0"/>
      <w:marRight w:val="0"/>
      <w:marTop w:val="0"/>
      <w:marBottom w:val="0"/>
      <w:divBdr>
        <w:top w:val="none" w:sz="0" w:space="0" w:color="auto"/>
        <w:left w:val="none" w:sz="0" w:space="0" w:color="auto"/>
        <w:bottom w:val="none" w:sz="0" w:space="0" w:color="auto"/>
        <w:right w:val="none" w:sz="0" w:space="0" w:color="auto"/>
      </w:divBdr>
    </w:div>
    <w:div w:id="623466898">
      <w:bodyDiv w:val="1"/>
      <w:marLeft w:val="0"/>
      <w:marRight w:val="0"/>
      <w:marTop w:val="0"/>
      <w:marBottom w:val="0"/>
      <w:divBdr>
        <w:top w:val="none" w:sz="0" w:space="0" w:color="auto"/>
        <w:left w:val="none" w:sz="0" w:space="0" w:color="auto"/>
        <w:bottom w:val="none" w:sz="0" w:space="0" w:color="auto"/>
        <w:right w:val="none" w:sz="0" w:space="0" w:color="auto"/>
      </w:divBdr>
    </w:div>
    <w:div w:id="742223008">
      <w:bodyDiv w:val="1"/>
      <w:marLeft w:val="0"/>
      <w:marRight w:val="0"/>
      <w:marTop w:val="0"/>
      <w:marBottom w:val="0"/>
      <w:divBdr>
        <w:top w:val="none" w:sz="0" w:space="0" w:color="auto"/>
        <w:left w:val="none" w:sz="0" w:space="0" w:color="auto"/>
        <w:bottom w:val="none" w:sz="0" w:space="0" w:color="auto"/>
        <w:right w:val="none" w:sz="0" w:space="0" w:color="auto"/>
      </w:divBdr>
    </w:div>
    <w:div w:id="960571369">
      <w:bodyDiv w:val="1"/>
      <w:marLeft w:val="0"/>
      <w:marRight w:val="0"/>
      <w:marTop w:val="0"/>
      <w:marBottom w:val="0"/>
      <w:divBdr>
        <w:top w:val="none" w:sz="0" w:space="0" w:color="auto"/>
        <w:left w:val="none" w:sz="0" w:space="0" w:color="auto"/>
        <w:bottom w:val="none" w:sz="0" w:space="0" w:color="auto"/>
        <w:right w:val="none" w:sz="0" w:space="0" w:color="auto"/>
      </w:divBdr>
    </w:div>
    <w:div w:id="1261907887">
      <w:bodyDiv w:val="1"/>
      <w:marLeft w:val="0"/>
      <w:marRight w:val="0"/>
      <w:marTop w:val="0"/>
      <w:marBottom w:val="0"/>
      <w:divBdr>
        <w:top w:val="none" w:sz="0" w:space="0" w:color="auto"/>
        <w:left w:val="none" w:sz="0" w:space="0" w:color="auto"/>
        <w:bottom w:val="none" w:sz="0" w:space="0" w:color="auto"/>
        <w:right w:val="none" w:sz="0" w:space="0" w:color="auto"/>
      </w:divBdr>
    </w:div>
    <w:div w:id="1370958117">
      <w:bodyDiv w:val="1"/>
      <w:marLeft w:val="0"/>
      <w:marRight w:val="0"/>
      <w:marTop w:val="0"/>
      <w:marBottom w:val="0"/>
      <w:divBdr>
        <w:top w:val="none" w:sz="0" w:space="0" w:color="auto"/>
        <w:left w:val="none" w:sz="0" w:space="0" w:color="auto"/>
        <w:bottom w:val="none" w:sz="0" w:space="0" w:color="auto"/>
        <w:right w:val="none" w:sz="0" w:space="0" w:color="auto"/>
      </w:divBdr>
    </w:div>
    <w:div w:id="1377465066">
      <w:bodyDiv w:val="1"/>
      <w:marLeft w:val="0"/>
      <w:marRight w:val="0"/>
      <w:marTop w:val="0"/>
      <w:marBottom w:val="0"/>
      <w:divBdr>
        <w:top w:val="none" w:sz="0" w:space="0" w:color="auto"/>
        <w:left w:val="none" w:sz="0" w:space="0" w:color="auto"/>
        <w:bottom w:val="none" w:sz="0" w:space="0" w:color="auto"/>
        <w:right w:val="none" w:sz="0" w:space="0" w:color="auto"/>
      </w:divBdr>
    </w:div>
    <w:div w:id="1454834808">
      <w:bodyDiv w:val="1"/>
      <w:marLeft w:val="0"/>
      <w:marRight w:val="0"/>
      <w:marTop w:val="0"/>
      <w:marBottom w:val="0"/>
      <w:divBdr>
        <w:top w:val="none" w:sz="0" w:space="0" w:color="auto"/>
        <w:left w:val="none" w:sz="0" w:space="0" w:color="auto"/>
        <w:bottom w:val="none" w:sz="0" w:space="0" w:color="auto"/>
        <w:right w:val="none" w:sz="0" w:space="0" w:color="auto"/>
      </w:divBdr>
    </w:div>
    <w:div w:id="1542861775">
      <w:bodyDiv w:val="1"/>
      <w:marLeft w:val="0"/>
      <w:marRight w:val="0"/>
      <w:marTop w:val="0"/>
      <w:marBottom w:val="0"/>
      <w:divBdr>
        <w:top w:val="none" w:sz="0" w:space="0" w:color="auto"/>
        <w:left w:val="none" w:sz="0" w:space="0" w:color="auto"/>
        <w:bottom w:val="none" w:sz="0" w:space="0" w:color="auto"/>
        <w:right w:val="none" w:sz="0" w:space="0" w:color="auto"/>
      </w:divBdr>
    </w:div>
    <w:div w:id="1650136386">
      <w:bodyDiv w:val="1"/>
      <w:marLeft w:val="0"/>
      <w:marRight w:val="0"/>
      <w:marTop w:val="0"/>
      <w:marBottom w:val="0"/>
      <w:divBdr>
        <w:top w:val="none" w:sz="0" w:space="0" w:color="auto"/>
        <w:left w:val="none" w:sz="0" w:space="0" w:color="auto"/>
        <w:bottom w:val="none" w:sz="0" w:space="0" w:color="auto"/>
        <w:right w:val="none" w:sz="0" w:space="0" w:color="auto"/>
      </w:divBdr>
    </w:div>
    <w:div w:id="1684743685">
      <w:bodyDiv w:val="1"/>
      <w:marLeft w:val="0"/>
      <w:marRight w:val="0"/>
      <w:marTop w:val="0"/>
      <w:marBottom w:val="0"/>
      <w:divBdr>
        <w:top w:val="none" w:sz="0" w:space="0" w:color="auto"/>
        <w:left w:val="none" w:sz="0" w:space="0" w:color="auto"/>
        <w:bottom w:val="none" w:sz="0" w:space="0" w:color="auto"/>
        <w:right w:val="none" w:sz="0" w:space="0" w:color="auto"/>
      </w:divBdr>
    </w:div>
    <w:div w:id="1694569417">
      <w:bodyDiv w:val="1"/>
      <w:marLeft w:val="0"/>
      <w:marRight w:val="0"/>
      <w:marTop w:val="0"/>
      <w:marBottom w:val="0"/>
      <w:divBdr>
        <w:top w:val="none" w:sz="0" w:space="0" w:color="auto"/>
        <w:left w:val="none" w:sz="0" w:space="0" w:color="auto"/>
        <w:bottom w:val="none" w:sz="0" w:space="0" w:color="auto"/>
        <w:right w:val="none" w:sz="0" w:space="0" w:color="auto"/>
      </w:divBdr>
      <w:divsChild>
        <w:div w:id="1976719585">
          <w:marLeft w:val="0"/>
          <w:marRight w:val="0"/>
          <w:marTop w:val="0"/>
          <w:marBottom w:val="0"/>
          <w:divBdr>
            <w:top w:val="none" w:sz="0" w:space="0" w:color="auto"/>
            <w:left w:val="none" w:sz="0" w:space="0" w:color="auto"/>
            <w:bottom w:val="none" w:sz="0" w:space="0" w:color="auto"/>
            <w:right w:val="none" w:sz="0" w:space="0" w:color="auto"/>
          </w:divBdr>
          <w:divsChild>
            <w:div w:id="100108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647298">
      <w:bodyDiv w:val="1"/>
      <w:marLeft w:val="0"/>
      <w:marRight w:val="0"/>
      <w:marTop w:val="0"/>
      <w:marBottom w:val="0"/>
      <w:divBdr>
        <w:top w:val="none" w:sz="0" w:space="0" w:color="auto"/>
        <w:left w:val="none" w:sz="0" w:space="0" w:color="auto"/>
        <w:bottom w:val="none" w:sz="0" w:space="0" w:color="auto"/>
        <w:right w:val="none" w:sz="0" w:space="0" w:color="auto"/>
      </w:divBdr>
    </w:div>
    <w:div w:id="1859274670">
      <w:bodyDiv w:val="1"/>
      <w:marLeft w:val="0"/>
      <w:marRight w:val="0"/>
      <w:marTop w:val="0"/>
      <w:marBottom w:val="0"/>
      <w:divBdr>
        <w:top w:val="none" w:sz="0" w:space="0" w:color="auto"/>
        <w:left w:val="none" w:sz="0" w:space="0" w:color="auto"/>
        <w:bottom w:val="none" w:sz="0" w:space="0" w:color="auto"/>
        <w:right w:val="none" w:sz="0" w:space="0" w:color="auto"/>
      </w:divBdr>
    </w:div>
    <w:div w:id="1864784716">
      <w:bodyDiv w:val="1"/>
      <w:marLeft w:val="0"/>
      <w:marRight w:val="0"/>
      <w:marTop w:val="0"/>
      <w:marBottom w:val="0"/>
      <w:divBdr>
        <w:top w:val="none" w:sz="0" w:space="0" w:color="auto"/>
        <w:left w:val="none" w:sz="0" w:space="0" w:color="auto"/>
        <w:bottom w:val="none" w:sz="0" w:space="0" w:color="auto"/>
        <w:right w:val="none" w:sz="0" w:space="0" w:color="auto"/>
      </w:divBdr>
    </w:div>
    <w:div w:id="1915357699">
      <w:bodyDiv w:val="1"/>
      <w:marLeft w:val="0"/>
      <w:marRight w:val="0"/>
      <w:marTop w:val="0"/>
      <w:marBottom w:val="0"/>
      <w:divBdr>
        <w:top w:val="none" w:sz="0" w:space="0" w:color="auto"/>
        <w:left w:val="none" w:sz="0" w:space="0" w:color="auto"/>
        <w:bottom w:val="none" w:sz="0" w:space="0" w:color="auto"/>
        <w:right w:val="none" w:sz="0" w:space="0" w:color="auto"/>
      </w:divBdr>
    </w:div>
    <w:div w:id="1980187392">
      <w:bodyDiv w:val="1"/>
      <w:marLeft w:val="0"/>
      <w:marRight w:val="0"/>
      <w:marTop w:val="0"/>
      <w:marBottom w:val="0"/>
      <w:divBdr>
        <w:top w:val="none" w:sz="0" w:space="0" w:color="auto"/>
        <w:left w:val="none" w:sz="0" w:space="0" w:color="auto"/>
        <w:bottom w:val="none" w:sz="0" w:space="0" w:color="auto"/>
        <w:right w:val="none" w:sz="0" w:space="0" w:color="auto"/>
      </w:divBdr>
    </w:div>
    <w:div w:id="2058316498">
      <w:bodyDiv w:val="1"/>
      <w:marLeft w:val="0"/>
      <w:marRight w:val="0"/>
      <w:marTop w:val="0"/>
      <w:marBottom w:val="0"/>
      <w:divBdr>
        <w:top w:val="none" w:sz="0" w:space="0" w:color="auto"/>
        <w:left w:val="none" w:sz="0" w:space="0" w:color="auto"/>
        <w:bottom w:val="none" w:sz="0" w:space="0" w:color="auto"/>
        <w:right w:val="none" w:sz="0" w:space="0" w:color="auto"/>
      </w:divBdr>
    </w:div>
    <w:div w:id="2097902606">
      <w:bodyDiv w:val="1"/>
      <w:marLeft w:val="0"/>
      <w:marRight w:val="0"/>
      <w:marTop w:val="0"/>
      <w:marBottom w:val="0"/>
      <w:divBdr>
        <w:top w:val="none" w:sz="0" w:space="0" w:color="auto"/>
        <w:left w:val="none" w:sz="0" w:space="0" w:color="auto"/>
        <w:bottom w:val="none" w:sz="0" w:space="0" w:color="auto"/>
        <w:right w:val="none" w:sz="0" w:space="0" w:color="auto"/>
      </w:divBdr>
    </w:div>
    <w:div w:id="2115589195">
      <w:bodyDiv w:val="1"/>
      <w:marLeft w:val="0"/>
      <w:marRight w:val="0"/>
      <w:marTop w:val="0"/>
      <w:marBottom w:val="0"/>
      <w:divBdr>
        <w:top w:val="none" w:sz="0" w:space="0" w:color="auto"/>
        <w:left w:val="none" w:sz="0" w:space="0" w:color="auto"/>
        <w:bottom w:val="none" w:sz="0" w:space="0" w:color="auto"/>
        <w:right w:val="none" w:sz="0" w:space="0" w:color="auto"/>
      </w:divBdr>
    </w:div>
    <w:div w:id="2125954597">
      <w:bodyDiv w:val="1"/>
      <w:marLeft w:val="0"/>
      <w:marRight w:val="0"/>
      <w:marTop w:val="0"/>
      <w:marBottom w:val="0"/>
      <w:divBdr>
        <w:top w:val="none" w:sz="0" w:space="0" w:color="auto"/>
        <w:left w:val="none" w:sz="0" w:space="0" w:color="auto"/>
        <w:bottom w:val="none" w:sz="0" w:space="0" w:color="auto"/>
        <w:right w:val="none" w:sz="0" w:space="0" w:color="auto"/>
      </w:divBdr>
      <w:divsChild>
        <w:div w:id="437484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package" Target="embeddings/Microsoft_PowerPoint_Presentation.ppt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4.emf"/><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9.png"/><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image" Target="media/image8.png"/><Relationship Id="rId10" Type="http://schemas.openxmlformats.org/officeDocument/2006/relationships/image" Target="media/image1.jpeg"/><Relationship Id="rId19" Type="http://schemas.openxmlformats.org/officeDocument/2006/relationships/image" Target="media/image5.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7.png"/><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F7294D318FB468721D51F0A9CE1EA" ma:contentTypeVersion="1" ma:contentTypeDescription="Create a new document." ma:contentTypeScope="" ma:versionID="14924183aefd5519baa6d4160e8eb19e">
  <xsd:schema xmlns:xsd="http://www.w3.org/2001/XMLSchema" xmlns:p="http://schemas.microsoft.com/office/2006/metadata/properties" xmlns:ns1="http://schemas.microsoft.com/sharepoint/v3" targetNamespace="http://schemas.microsoft.com/office/2006/metadata/properties" ma:root="true" ma:fieldsID="e9d9b0cf96dbffe3a6e2de8ba0fea32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7F21CBB-6DEC-4EF1-BB7A-E3FEE5316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7B16967-DD61-49C4-A6BE-85EC7EBFA485}">
  <ds:schemaRefs>
    <ds:schemaRef ds:uri="http://schemas.microsoft.com/sharepoint/v3/contenttype/forms"/>
  </ds:schemaRefs>
</ds:datastoreItem>
</file>

<file path=customXml/itemProps3.xml><?xml version="1.0" encoding="utf-8"?>
<ds:datastoreItem xmlns:ds="http://schemas.openxmlformats.org/officeDocument/2006/customXml" ds:itemID="{7290FC0D-DA9C-4D4B-A68E-226A44970FEA}">
  <ds:schemaRefs>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5172</Words>
  <Characters>31555</Characters>
  <Application>Microsoft Office Word</Application>
  <DocSecurity>0</DocSecurity>
  <Lines>262</Lines>
  <Paragraphs>73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Bilbog-Andelsbog-Personbog-beskrivelse.docx</vt:lpstr>
      <vt:lpstr/>
    </vt:vector>
  </TitlesOfParts>
  <Company>CSC</Company>
  <LinksUpToDate>false</LinksUpToDate>
  <CharactersWithSpaces>36654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Bilbog-Andelsbog-Personbog-beskrivelse.docx</dc:title>
  <dc:creator>i6281</dc:creator>
  <cp:lastModifiedBy>Bitten Andersen</cp:lastModifiedBy>
  <cp:revision>2</cp:revision>
  <cp:lastPrinted>2009-12-15T08:45:00Z</cp:lastPrinted>
  <dcterms:created xsi:type="dcterms:W3CDTF">2019-06-12T11:11:00Z</dcterms:created>
  <dcterms:modified xsi:type="dcterms:W3CDTF">2019-06-12T11:11:00Z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0x010100BC7F7294D318FB468721D51F0A9CE1EA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ies>
</file>